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4C" w:rsidRPr="0070449E" w:rsidRDefault="0061684C" w:rsidP="0061684C">
      <w:pPr>
        <w:autoSpaceDE w:val="0"/>
        <w:autoSpaceDN w:val="0"/>
        <w:adjustRightInd w:val="0"/>
        <w:spacing w:line="360" w:lineRule="auto"/>
        <w:jc w:val="center"/>
        <w:rPr>
          <w:rFonts w:eastAsia="Calibri"/>
          <w:b/>
          <w:color w:val="000000"/>
        </w:rPr>
      </w:pPr>
      <w:bookmarkStart w:id="0" w:name="_GoBack"/>
      <w:r w:rsidRPr="0070449E">
        <w:rPr>
          <w:rFonts w:eastAsia="Calibri"/>
          <w:b/>
          <w:color w:val="000000"/>
        </w:rPr>
        <w:t xml:space="preserve">АЛГОРИТМ ВЗАИМОДЕЙСТВИЯ ПЕДАГОГОВ С ДЕТЬМИ И ПОДРОСТКАМИ, </w:t>
      </w:r>
    </w:p>
    <w:p w:rsidR="0061684C" w:rsidRPr="0070449E" w:rsidRDefault="0061684C" w:rsidP="0061684C">
      <w:pPr>
        <w:autoSpaceDE w:val="0"/>
        <w:autoSpaceDN w:val="0"/>
        <w:adjustRightInd w:val="0"/>
        <w:spacing w:line="360" w:lineRule="auto"/>
        <w:jc w:val="center"/>
        <w:rPr>
          <w:rFonts w:eastAsia="Calibri"/>
          <w:b/>
          <w:color w:val="000000"/>
        </w:rPr>
      </w:pPr>
      <w:r w:rsidRPr="0070449E">
        <w:rPr>
          <w:rFonts w:eastAsia="Calibri"/>
          <w:b/>
          <w:color w:val="000000"/>
        </w:rPr>
        <w:t xml:space="preserve"> СКЛОННЫМИ К СУИЦИДАЛЬНОМУ ПОВЕДЕНИЮ</w:t>
      </w:r>
    </w:p>
    <w:bookmarkEnd w:id="0"/>
    <w:p w:rsidR="0061684C" w:rsidRPr="0061684C" w:rsidRDefault="0061684C" w:rsidP="0061684C">
      <w:pPr>
        <w:autoSpaceDE w:val="0"/>
        <w:autoSpaceDN w:val="0"/>
        <w:adjustRightInd w:val="0"/>
        <w:ind w:firstLine="709"/>
        <w:jc w:val="center"/>
        <w:rPr>
          <w:rFonts w:eastAsia="Calibri"/>
          <w:b/>
          <w:color w:val="000000"/>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224"/>
        <w:gridCol w:w="3402"/>
        <w:gridCol w:w="3686"/>
        <w:gridCol w:w="4674"/>
      </w:tblGrid>
      <w:tr w:rsidR="0070449E" w:rsidRPr="0061684C" w:rsidTr="00A65DC4">
        <w:trPr>
          <w:tblHeade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Этап</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Цель действий</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Описание действий</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b/>
              </w:rPr>
            </w:pPr>
            <w:r w:rsidRPr="0061684C">
              <w:rPr>
                <w:rFonts w:eastAsia="Calibri"/>
                <w:b/>
              </w:rPr>
              <w:t>Критерий результата</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t>1</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Вступление в беседу, установление доверительных отношений</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Установление доверительных отношений</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Применить активное слушание</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Ребенок (подросток) понял, что его готовы выслушать и сам готов рассказывать про свою ситуацию и про свои суицидальные мысли, намерения и действия</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t>2</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Оценка обстоятельств и распознавание (диагностика) индикаторов риска суицидального поведения</w:t>
            </w:r>
          </w:p>
        </w:tc>
        <w:tc>
          <w:tcPr>
            <w:tcW w:w="3402"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Снятие запрета на разговор о суициде.</w:t>
            </w:r>
          </w:p>
          <w:p w:rsidR="0070449E" w:rsidRPr="0061684C" w:rsidRDefault="0070449E" w:rsidP="0061684C">
            <w:pPr>
              <w:rPr>
                <w:rFonts w:eastAsia="Calibri"/>
              </w:rPr>
            </w:pPr>
            <w:r w:rsidRPr="0061684C">
              <w:rPr>
                <w:rFonts w:eastAsia="Calibri"/>
              </w:rPr>
              <w:t>Собирание информации о возможных причинах суицидальных намерений; об особенностях настроения, самочувствия ребенка (подростка); о наличии суицидальных мыслей, намерений или плана</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autoSpaceDE w:val="0"/>
              <w:autoSpaceDN w:val="0"/>
              <w:adjustRightInd w:val="0"/>
              <w:rPr>
                <w:rFonts w:eastAsia="Calibri"/>
                <w:color w:val="000000"/>
              </w:rPr>
            </w:pPr>
            <w:r w:rsidRPr="0061684C">
              <w:rPr>
                <w:rFonts w:eastAsia="Calibri"/>
                <w:color w:val="000000"/>
              </w:rPr>
              <w:t xml:space="preserve"> Расспросить ребенка (подростка) о причине его подавленности и ощущения безнадежности. </w:t>
            </w:r>
          </w:p>
          <w:p w:rsidR="0070449E" w:rsidRPr="0061684C" w:rsidRDefault="0070449E" w:rsidP="0061684C">
            <w:pPr>
              <w:autoSpaceDE w:val="0"/>
              <w:autoSpaceDN w:val="0"/>
              <w:adjustRightInd w:val="0"/>
              <w:rPr>
                <w:rFonts w:eastAsia="Calibri"/>
                <w:color w:val="000000"/>
              </w:rPr>
            </w:pPr>
            <w:r w:rsidRPr="0061684C">
              <w:rPr>
                <w:rFonts w:eastAsia="Calibri"/>
                <w:color w:val="000000"/>
              </w:rPr>
              <w:t xml:space="preserve"> Задать прямой вопрос ребенку (подростку), есть ли у него мысли о смерти.  </w:t>
            </w:r>
          </w:p>
          <w:p w:rsidR="0070449E" w:rsidRPr="0061684C" w:rsidRDefault="0070449E" w:rsidP="0061684C">
            <w:pPr>
              <w:autoSpaceDE w:val="0"/>
              <w:autoSpaceDN w:val="0"/>
              <w:adjustRightInd w:val="0"/>
              <w:rPr>
                <w:rFonts w:eastAsia="Calibri"/>
                <w:color w:val="000000"/>
              </w:rPr>
            </w:pP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tabs>
                <w:tab w:val="left" w:pos="232"/>
              </w:tabs>
              <w:rPr>
                <w:rFonts w:eastAsia="Calibri"/>
              </w:rPr>
            </w:pPr>
            <w:r w:rsidRPr="0061684C">
              <w:rPr>
                <w:rFonts w:eastAsia="Calibri"/>
              </w:rPr>
              <w:t xml:space="preserve">Ребенок (подросток) рассказал о своих суицидальных переживаниях, намерениях или действиях. </w:t>
            </w:r>
          </w:p>
          <w:p w:rsidR="0070449E" w:rsidRPr="0061684C" w:rsidRDefault="0070449E" w:rsidP="0061684C">
            <w:pPr>
              <w:tabs>
                <w:tab w:val="left" w:pos="232"/>
              </w:tabs>
              <w:rPr>
                <w:rFonts w:eastAsia="Calibri"/>
              </w:rPr>
            </w:pPr>
            <w:r w:rsidRPr="0061684C">
              <w:rPr>
                <w:rFonts w:eastAsia="Calibri"/>
              </w:rPr>
              <w:t>У ребенка (подростка) есть чувство, что его мысли, переживания, чувства принимаются педагогом.</w:t>
            </w:r>
          </w:p>
          <w:p w:rsidR="0070449E" w:rsidRPr="0061684C" w:rsidRDefault="0070449E" w:rsidP="0061684C">
            <w:pPr>
              <w:tabs>
                <w:tab w:val="left" w:pos="232"/>
              </w:tabs>
              <w:rPr>
                <w:rFonts w:eastAsia="Calibri"/>
              </w:rPr>
            </w:pPr>
            <w:r w:rsidRPr="0061684C">
              <w:rPr>
                <w:rFonts w:eastAsia="Calibri"/>
              </w:rPr>
              <w:t>Определен суицидальный риск.</w:t>
            </w:r>
          </w:p>
          <w:p w:rsidR="0070449E" w:rsidRPr="0061684C" w:rsidRDefault="0070449E" w:rsidP="0061684C">
            <w:pPr>
              <w:rPr>
                <w:rFonts w:eastAsia="Calibri"/>
              </w:rPr>
            </w:pP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F202BA" w:rsidRDefault="0061684C" w:rsidP="0057268B">
            <w:pPr>
              <w:jc w:val="center"/>
              <w:rPr>
                <w:rFonts w:eastAsia="Calibri"/>
              </w:rPr>
            </w:pPr>
            <w:r w:rsidRPr="0061684C">
              <w:rPr>
                <w:rFonts w:eastAsia="Calibri"/>
                <w:b/>
              </w:rPr>
              <w:t>МЕТОДИЧЕСКИЕ РЕКОМЕНДАЦИИ</w:t>
            </w:r>
            <w:r w:rsidR="00F202BA">
              <w:rPr>
                <w:rFonts w:eastAsia="Calibri"/>
              </w:rPr>
              <w:t>.</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Важно выслушать сообщение ребенка. При этом не забывайте поддерживать его, например, так: «Я слышу (понимаю), что тебе очень сложно. Это действительно трудная ситуация». Не пытайтесь утешить его общими словами - «Ну, все не так плохо», «Тебе станет лучше», «Не стоит этого делать». Это прозвучит как обесценивание его сообщения.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Очень важно дать ребенку возможность высказаться без осуждения и оценивания.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Не впадайте в панику при словах ребенка о самоубийстве. Не проявляйте отрицательных эмоций. Будьте вежливы и открыты, принимайте ребенка (подростка) как личность. Оказывайте поддержку. </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Преодолевайте чувство исключительности его ситуации: признайте, что многим (почти всем) приходят иногда мысли о самоубийстве, и это нормально. Стимулируйте беседу, не упуская никакую значимую информацию. Позвольте ребенку (подростку) проявлять к себе жалость. Обсуждайте тему самоубийства — открытое обсуждение планов и проблем снимает тревожность. </w:t>
            </w:r>
          </w:p>
          <w:p w:rsidR="0061684C" w:rsidRPr="0061684C" w:rsidRDefault="00F202BA" w:rsidP="0061684C">
            <w:pPr>
              <w:jc w:val="both"/>
              <w:rPr>
                <w:rFonts w:eastAsia="Calibri"/>
              </w:rPr>
            </w:pPr>
            <w:r>
              <w:rPr>
                <w:rFonts w:eastAsia="Calibri"/>
              </w:rPr>
              <w:t xml:space="preserve">      </w:t>
            </w:r>
            <w:r w:rsidR="0061684C" w:rsidRPr="0061684C">
              <w:rPr>
                <w:rFonts w:eastAsia="Calibri"/>
              </w:rPr>
              <w:t>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чувство отгороженности от других, одиночества в этих мыслях, намерениях и планах.</w:t>
            </w:r>
          </w:p>
          <w:p w:rsidR="0061684C" w:rsidRPr="0061684C" w:rsidRDefault="00F202BA" w:rsidP="0061684C">
            <w:pPr>
              <w:jc w:val="both"/>
              <w:rPr>
                <w:rFonts w:eastAsia="Calibri"/>
              </w:rPr>
            </w:pPr>
            <w:r>
              <w:rPr>
                <w:rFonts w:eastAsia="Calibri"/>
              </w:rPr>
              <w:lastRenderedPageBreak/>
              <w:t xml:space="preserve">      </w:t>
            </w:r>
            <w:r w:rsidR="0061684C" w:rsidRPr="0061684C">
              <w:rPr>
                <w:rFonts w:eastAsia="Calibri"/>
              </w:rPr>
              <w:t xml:space="preserve">К </w:t>
            </w:r>
            <w:r w:rsidR="0061684C" w:rsidRPr="0061684C">
              <w:rPr>
                <w:rFonts w:eastAsia="Calibri"/>
                <w:b/>
                <w:i/>
              </w:rPr>
              <w:t>индикаторам суицидального риска</w:t>
            </w:r>
            <w:r w:rsidR="0061684C" w:rsidRPr="0061684C">
              <w:rPr>
                <w:rFonts w:eastAsia="Calibri"/>
              </w:rPr>
              <w:t xml:space="preserve">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 При обнаружении этих индикаторов, необходимо проявить бдительность и подробно расспросить ребенка о его мыслях и намерениях.</w:t>
            </w:r>
          </w:p>
          <w:p w:rsidR="0061684C" w:rsidRPr="0061684C" w:rsidRDefault="00F202BA" w:rsidP="0061684C">
            <w:pPr>
              <w:jc w:val="both"/>
              <w:rPr>
                <w:rFonts w:eastAsia="Calibri"/>
              </w:rPr>
            </w:pPr>
            <w:r>
              <w:rPr>
                <w:rFonts w:eastAsia="Calibri"/>
              </w:rPr>
              <w:t xml:space="preserve">     </w:t>
            </w:r>
            <w:r w:rsidR="0061684C" w:rsidRPr="0061684C">
              <w:rPr>
                <w:rFonts w:eastAsia="Calibri"/>
              </w:rPr>
              <w:t xml:space="preserve">Возможные </w:t>
            </w:r>
            <w:r w:rsidR="0061684C" w:rsidRPr="0061684C">
              <w:rPr>
                <w:rFonts w:eastAsia="Calibri"/>
                <w:b/>
                <w:i/>
              </w:rPr>
              <w:t>индикаторы суицидального риска</w:t>
            </w:r>
            <w:r w:rsidR="0061684C" w:rsidRPr="0061684C">
              <w:rPr>
                <w:rFonts w:eastAsia="Calibri"/>
              </w:rPr>
              <w:t xml:space="preserve"> (И.Г. Малкина-Пых, 2005):</w:t>
            </w:r>
          </w:p>
          <w:p w:rsidR="0061684C" w:rsidRPr="0061684C" w:rsidRDefault="0061684C" w:rsidP="00697707">
            <w:pPr>
              <w:numPr>
                <w:ilvl w:val="0"/>
                <w:numId w:val="108"/>
              </w:numPr>
              <w:ind w:left="0" w:firstLine="360"/>
              <w:jc w:val="both"/>
              <w:rPr>
                <w:rFonts w:eastAsia="Calibri"/>
              </w:rPr>
            </w:pPr>
            <w:r w:rsidRPr="0061684C">
              <w:rPr>
                <w:rFonts w:eastAsia="Calibri"/>
              </w:rPr>
              <w:t>прямые или косвенные сообщения о суицидальных намерениях («Хочу умереть» - прямое сообщение, «Скоро все это закончится»- косвенное)</w:t>
            </w:r>
          </w:p>
          <w:p w:rsidR="0061684C" w:rsidRPr="0061684C" w:rsidRDefault="0061684C" w:rsidP="00697707">
            <w:pPr>
              <w:numPr>
                <w:ilvl w:val="0"/>
                <w:numId w:val="108"/>
              </w:numPr>
              <w:ind w:left="0" w:firstLine="360"/>
              <w:jc w:val="both"/>
              <w:rPr>
                <w:rFonts w:eastAsia="Calibri"/>
              </w:rPr>
            </w:pPr>
            <w:r w:rsidRPr="0061684C">
              <w:rPr>
                <w:rFonts w:eastAsia="Calibri"/>
              </w:rPr>
              <w:t>шутки, иронические высказывания о желании умереть, о бессмысленности жизни</w:t>
            </w:r>
          </w:p>
          <w:p w:rsidR="0061684C" w:rsidRPr="0061684C" w:rsidRDefault="0061684C" w:rsidP="00697707">
            <w:pPr>
              <w:numPr>
                <w:ilvl w:val="0"/>
                <w:numId w:val="108"/>
              </w:numPr>
              <w:ind w:left="0" w:firstLine="360"/>
              <w:jc w:val="both"/>
              <w:rPr>
                <w:rFonts w:eastAsia="Calibri"/>
              </w:rPr>
            </w:pPr>
            <w:r w:rsidRPr="0061684C">
              <w:rPr>
                <w:rFonts w:eastAsia="Calibri"/>
              </w:rPr>
              <w:t>представление о будущем как о бесперспективном, безнадежном: жизнь бессмысленна, а на будущее рассчитывать не приходится; потеряны всякие надежды изменить жизнь к лучшему</w:t>
            </w:r>
          </w:p>
          <w:p w:rsidR="0061684C" w:rsidRPr="0061684C" w:rsidRDefault="0061684C" w:rsidP="00697707">
            <w:pPr>
              <w:numPr>
                <w:ilvl w:val="0"/>
                <w:numId w:val="108"/>
              </w:numPr>
              <w:ind w:left="0" w:firstLine="360"/>
              <w:jc w:val="both"/>
              <w:rPr>
                <w:rFonts w:eastAsia="Calibri"/>
              </w:rPr>
            </w:pPr>
            <w:r w:rsidRPr="0061684C">
              <w:rPr>
                <w:rFonts w:eastAsia="Calibri"/>
              </w:rPr>
              <w:t xml:space="preserve">безразличие к своей судьбе, подавленность, беспомощность, отчаяние </w:t>
            </w:r>
          </w:p>
          <w:p w:rsidR="0061684C" w:rsidRPr="0061684C" w:rsidRDefault="0061684C" w:rsidP="00697707">
            <w:pPr>
              <w:numPr>
                <w:ilvl w:val="0"/>
                <w:numId w:val="108"/>
              </w:numPr>
              <w:ind w:left="0" w:firstLine="360"/>
              <w:jc w:val="both"/>
              <w:rPr>
                <w:rFonts w:eastAsia="Calibri"/>
              </w:rPr>
            </w:pPr>
            <w:r w:rsidRPr="0061684C">
              <w:rPr>
                <w:rFonts w:eastAsia="Calibri"/>
              </w:rPr>
              <w:t>переживание горя</w:t>
            </w:r>
          </w:p>
          <w:p w:rsidR="0061684C" w:rsidRPr="0061684C" w:rsidRDefault="0061684C" w:rsidP="00697707">
            <w:pPr>
              <w:numPr>
                <w:ilvl w:val="0"/>
                <w:numId w:val="108"/>
              </w:numPr>
              <w:ind w:left="0" w:firstLine="360"/>
              <w:jc w:val="both"/>
              <w:rPr>
                <w:rFonts w:eastAsia="Calibri"/>
              </w:rPr>
            </w:pPr>
            <w:r w:rsidRPr="0061684C">
              <w:rPr>
                <w:rFonts w:eastAsia="Calibri"/>
              </w:rPr>
              <w:t>вина или стыд, ощущение неудачи или поражения</w:t>
            </w:r>
          </w:p>
          <w:p w:rsidR="0061684C" w:rsidRPr="0061684C" w:rsidRDefault="0061684C" w:rsidP="00697707">
            <w:pPr>
              <w:numPr>
                <w:ilvl w:val="0"/>
                <w:numId w:val="108"/>
              </w:numPr>
              <w:ind w:left="0" w:firstLine="360"/>
              <w:jc w:val="both"/>
              <w:rPr>
                <w:rFonts w:eastAsia="Calibri"/>
              </w:rPr>
            </w:pPr>
            <w:r w:rsidRPr="0061684C">
              <w:rPr>
                <w:rFonts w:eastAsia="Calibri"/>
              </w:rPr>
              <w:t>множественные проблемы: все проблемы настолько глобальны и неразрешимы, что подросток не может сконцентрироваться, чтобы разрешить их по одной</w:t>
            </w:r>
          </w:p>
          <w:p w:rsidR="0061684C" w:rsidRPr="0061684C" w:rsidRDefault="0061684C" w:rsidP="00697707">
            <w:pPr>
              <w:numPr>
                <w:ilvl w:val="0"/>
                <w:numId w:val="108"/>
              </w:numPr>
              <w:ind w:left="0" w:firstLine="360"/>
              <w:jc w:val="both"/>
              <w:rPr>
                <w:rFonts w:eastAsia="Calibri"/>
              </w:rPr>
            </w:pPr>
            <w:r w:rsidRPr="0061684C">
              <w:rPr>
                <w:rFonts w:eastAsia="Calibri"/>
              </w:rPr>
              <w:t>ощущение себя тяжелым бременем  для семьи и родителей («Им будет лучше (легче) без меня»)</w:t>
            </w:r>
          </w:p>
          <w:p w:rsidR="0061684C" w:rsidRPr="0061684C" w:rsidRDefault="0061684C" w:rsidP="00697707">
            <w:pPr>
              <w:numPr>
                <w:ilvl w:val="0"/>
                <w:numId w:val="108"/>
              </w:numPr>
              <w:ind w:left="0" w:firstLine="360"/>
              <w:jc w:val="both"/>
              <w:rPr>
                <w:rFonts w:eastAsia="Calibri"/>
              </w:rPr>
            </w:pPr>
            <w:r w:rsidRPr="0061684C">
              <w:rPr>
                <w:rFonts w:eastAsia="Calibri"/>
              </w:rPr>
              <w:t>разговоры и размышления о том, что он абсолютно никому не нужен, что, в том случае, если он исчезнет, его никто не будет искать, и даже не заметит его отсутствия</w:t>
            </w:r>
          </w:p>
          <w:p w:rsidR="0061684C" w:rsidRPr="0061684C" w:rsidRDefault="0061684C" w:rsidP="00697707">
            <w:pPr>
              <w:numPr>
                <w:ilvl w:val="0"/>
                <w:numId w:val="108"/>
              </w:numPr>
              <w:ind w:left="0" w:firstLine="360"/>
              <w:jc w:val="both"/>
              <w:rPr>
                <w:rFonts w:eastAsia="Calibri"/>
              </w:rPr>
            </w:pPr>
            <w:r w:rsidRPr="0061684C">
              <w:rPr>
                <w:rFonts w:eastAsia="Calibri"/>
              </w:rPr>
              <w:t>несвойственная агрессия или ненависть к себе: гнев, враждебность</w:t>
            </w:r>
          </w:p>
          <w:p w:rsidR="0061684C" w:rsidRPr="0061684C" w:rsidRDefault="0061684C" w:rsidP="00697707">
            <w:pPr>
              <w:numPr>
                <w:ilvl w:val="0"/>
                <w:numId w:val="108"/>
              </w:numPr>
              <w:ind w:left="0" w:firstLine="360"/>
              <w:jc w:val="both"/>
              <w:rPr>
                <w:rFonts w:eastAsia="Calibri"/>
              </w:rPr>
            </w:pPr>
            <w:r w:rsidRPr="0061684C">
              <w:rPr>
                <w:rFonts w:eastAsia="Calibri"/>
              </w:rPr>
              <w:t>желание отомстить своей смертью, размышления о том, как «все пожалеют», когда его не будет</w:t>
            </w:r>
          </w:p>
          <w:p w:rsidR="0061684C" w:rsidRPr="0061684C" w:rsidRDefault="0061684C" w:rsidP="00697707">
            <w:pPr>
              <w:numPr>
                <w:ilvl w:val="0"/>
                <w:numId w:val="108"/>
              </w:numPr>
              <w:ind w:left="0" w:firstLine="360"/>
              <w:jc w:val="both"/>
              <w:rPr>
                <w:rFonts w:eastAsia="Calibri"/>
              </w:rPr>
            </w:pPr>
            <w:r w:rsidRPr="0061684C">
              <w:rPr>
                <w:rFonts w:eastAsia="Calibri"/>
              </w:rPr>
              <w:t xml:space="preserve"> другое</w:t>
            </w:r>
          </w:p>
          <w:p w:rsidR="0061684C" w:rsidRPr="0061684C" w:rsidRDefault="0061684C" w:rsidP="0061684C">
            <w:pPr>
              <w:jc w:val="both"/>
              <w:rPr>
                <w:rFonts w:eastAsia="Calibri"/>
              </w:rPr>
            </w:pPr>
            <w:r w:rsidRPr="0061684C">
              <w:rPr>
                <w:rFonts w:eastAsia="Calibri"/>
              </w:rPr>
              <w:t>Возможные</w:t>
            </w:r>
            <w:r w:rsidRPr="0061684C">
              <w:rPr>
                <w:rFonts w:eastAsia="Calibri"/>
                <w:b/>
                <w:i/>
              </w:rPr>
              <w:t xml:space="preserve"> мотивы суицидального поведения у детей и подростков</w:t>
            </w:r>
            <w:r w:rsidRPr="0061684C">
              <w:rPr>
                <w:rFonts w:eastAsia="Calibri"/>
              </w:rPr>
              <w:t xml:space="preserve"> (Моховиков, 2011).</w:t>
            </w:r>
          </w:p>
          <w:p w:rsidR="0061684C" w:rsidRPr="0061684C" w:rsidRDefault="0061684C" w:rsidP="00697707">
            <w:pPr>
              <w:numPr>
                <w:ilvl w:val="0"/>
                <w:numId w:val="110"/>
              </w:numPr>
              <w:ind w:left="62" w:firstLine="298"/>
              <w:jc w:val="both"/>
              <w:rPr>
                <w:rFonts w:eastAsia="Calibri"/>
              </w:rPr>
            </w:pPr>
            <w:r w:rsidRPr="0061684C">
              <w:rPr>
                <w:rFonts w:eastAsia="Calibri"/>
              </w:rPr>
              <w:t>Невыносимая душевная боль</w:t>
            </w:r>
          </w:p>
          <w:p w:rsidR="0061684C" w:rsidRPr="0061684C" w:rsidRDefault="0061684C" w:rsidP="00697707">
            <w:pPr>
              <w:numPr>
                <w:ilvl w:val="0"/>
                <w:numId w:val="110"/>
              </w:numPr>
              <w:ind w:left="62" w:firstLine="298"/>
              <w:jc w:val="both"/>
              <w:rPr>
                <w:rFonts w:eastAsia="Calibri"/>
              </w:rPr>
            </w:pPr>
            <w:r w:rsidRPr="0061684C">
              <w:rPr>
                <w:rFonts w:eastAsia="Calibri"/>
              </w:rPr>
              <w:t>Желание прекратить сознание</w:t>
            </w:r>
          </w:p>
          <w:p w:rsidR="0061684C" w:rsidRPr="0061684C" w:rsidRDefault="0061684C" w:rsidP="00697707">
            <w:pPr>
              <w:numPr>
                <w:ilvl w:val="0"/>
                <w:numId w:val="110"/>
              </w:numPr>
              <w:ind w:left="62" w:firstLine="298"/>
              <w:jc w:val="both"/>
              <w:rPr>
                <w:rFonts w:eastAsia="Calibri"/>
              </w:rPr>
            </w:pPr>
            <w:r w:rsidRPr="0061684C">
              <w:rPr>
                <w:rFonts w:eastAsia="Calibri"/>
              </w:rPr>
              <w:t>Переживание обиды, одиночества, отчужденности и непонимания</w:t>
            </w:r>
          </w:p>
          <w:p w:rsidR="0061684C" w:rsidRPr="0061684C" w:rsidRDefault="0061684C" w:rsidP="00697707">
            <w:pPr>
              <w:numPr>
                <w:ilvl w:val="0"/>
                <w:numId w:val="110"/>
              </w:numPr>
              <w:ind w:left="62" w:firstLine="298"/>
              <w:jc w:val="both"/>
              <w:rPr>
                <w:rFonts w:eastAsia="Calibri"/>
              </w:rPr>
            </w:pPr>
            <w:r w:rsidRPr="0061684C">
              <w:rPr>
                <w:rFonts w:eastAsia="Calibri"/>
              </w:rPr>
              <w:t xml:space="preserve">Чувства вины, стыда, оскорбленного самолюбия, самообвинения </w:t>
            </w:r>
          </w:p>
          <w:p w:rsidR="0061684C" w:rsidRPr="0061684C" w:rsidRDefault="0061684C" w:rsidP="00697707">
            <w:pPr>
              <w:numPr>
                <w:ilvl w:val="0"/>
                <w:numId w:val="110"/>
              </w:numPr>
              <w:ind w:left="62" w:firstLine="298"/>
              <w:jc w:val="both"/>
              <w:rPr>
                <w:rFonts w:eastAsia="Calibri"/>
              </w:rPr>
            </w:pPr>
            <w:r w:rsidRPr="0061684C">
              <w:rPr>
                <w:rFonts w:eastAsia="Calibri"/>
              </w:rPr>
              <w:t>Действительная или мнимая утрата любви родителей</w:t>
            </w:r>
          </w:p>
          <w:p w:rsidR="0061684C" w:rsidRPr="0061684C" w:rsidRDefault="0061684C" w:rsidP="00697707">
            <w:pPr>
              <w:numPr>
                <w:ilvl w:val="0"/>
                <w:numId w:val="110"/>
              </w:numPr>
              <w:ind w:left="62" w:firstLine="298"/>
              <w:jc w:val="both"/>
              <w:rPr>
                <w:rFonts w:eastAsia="Calibri"/>
              </w:rPr>
            </w:pPr>
            <w:r w:rsidRPr="0061684C">
              <w:rPr>
                <w:rFonts w:eastAsia="Calibri"/>
              </w:rPr>
              <w:t>Переживания, связанные со смертью, разводом или уходом родителей из семьи</w:t>
            </w:r>
          </w:p>
          <w:p w:rsidR="0061684C" w:rsidRPr="0061684C" w:rsidRDefault="0061684C" w:rsidP="00697707">
            <w:pPr>
              <w:numPr>
                <w:ilvl w:val="0"/>
                <w:numId w:val="110"/>
              </w:numPr>
              <w:ind w:left="62" w:firstLine="298"/>
              <w:jc w:val="both"/>
              <w:rPr>
                <w:rFonts w:eastAsia="Calibri"/>
              </w:rPr>
            </w:pPr>
            <w:r w:rsidRPr="0061684C">
              <w:rPr>
                <w:rFonts w:eastAsia="Calibri"/>
              </w:rPr>
              <w:t>Неразделенное чувство или ревность</w:t>
            </w:r>
          </w:p>
          <w:p w:rsidR="0061684C" w:rsidRPr="0061684C" w:rsidRDefault="0061684C" w:rsidP="00697707">
            <w:pPr>
              <w:numPr>
                <w:ilvl w:val="0"/>
                <w:numId w:val="110"/>
              </w:numPr>
              <w:ind w:left="62" w:firstLine="298"/>
              <w:jc w:val="both"/>
              <w:rPr>
                <w:rFonts w:eastAsia="Calibri"/>
              </w:rPr>
            </w:pPr>
            <w:r w:rsidRPr="0061684C">
              <w:rPr>
                <w:rFonts w:eastAsia="Calibri"/>
              </w:rPr>
              <w:t>Боязнь позора, насмешек или унижения</w:t>
            </w:r>
          </w:p>
          <w:p w:rsidR="0061684C" w:rsidRPr="0061684C" w:rsidRDefault="0061684C" w:rsidP="00697707">
            <w:pPr>
              <w:numPr>
                <w:ilvl w:val="0"/>
                <w:numId w:val="110"/>
              </w:numPr>
              <w:ind w:left="62" w:firstLine="298"/>
              <w:jc w:val="both"/>
              <w:rPr>
                <w:rFonts w:eastAsia="Calibri"/>
              </w:rPr>
            </w:pPr>
            <w:r w:rsidRPr="0061684C">
              <w:rPr>
                <w:rFonts w:eastAsia="Calibri"/>
              </w:rPr>
              <w:t>Страх наказания, нежелание извиниться</w:t>
            </w:r>
          </w:p>
          <w:p w:rsidR="0061684C" w:rsidRPr="0061684C" w:rsidRDefault="0061684C" w:rsidP="00697707">
            <w:pPr>
              <w:numPr>
                <w:ilvl w:val="0"/>
                <w:numId w:val="110"/>
              </w:numPr>
              <w:jc w:val="both"/>
              <w:rPr>
                <w:rFonts w:eastAsia="Calibri"/>
              </w:rPr>
            </w:pPr>
            <w:r w:rsidRPr="0061684C">
              <w:rPr>
                <w:rFonts w:eastAsia="Calibri"/>
              </w:rPr>
              <w:t xml:space="preserve">Чувство мести, злобы, протеста </w:t>
            </w:r>
          </w:p>
          <w:p w:rsidR="0061684C" w:rsidRPr="0061684C" w:rsidRDefault="0061684C" w:rsidP="00697707">
            <w:pPr>
              <w:numPr>
                <w:ilvl w:val="0"/>
                <w:numId w:val="110"/>
              </w:numPr>
              <w:jc w:val="both"/>
              <w:rPr>
                <w:rFonts w:eastAsia="Calibri"/>
              </w:rPr>
            </w:pPr>
            <w:r w:rsidRPr="0061684C">
              <w:rPr>
                <w:rFonts w:eastAsia="Calibri"/>
              </w:rPr>
              <w:t>Любовные неудачи, сексуальные проблемы, беременность</w:t>
            </w:r>
          </w:p>
          <w:p w:rsidR="0061684C" w:rsidRPr="0061684C" w:rsidRDefault="0061684C" w:rsidP="00697707">
            <w:pPr>
              <w:numPr>
                <w:ilvl w:val="0"/>
                <w:numId w:val="110"/>
              </w:numPr>
              <w:jc w:val="both"/>
              <w:rPr>
                <w:rFonts w:eastAsia="Calibri"/>
              </w:rPr>
            </w:pPr>
            <w:r w:rsidRPr="0061684C">
              <w:rPr>
                <w:rFonts w:eastAsia="Calibri"/>
              </w:rPr>
              <w:lastRenderedPageBreak/>
              <w:t>Чья-то угроза или вымогательство.</w:t>
            </w:r>
          </w:p>
          <w:p w:rsidR="0061684C" w:rsidRPr="0061684C" w:rsidRDefault="0061684C" w:rsidP="00697707">
            <w:pPr>
              <w:numPr>
                <w:ilvl w:val="0"/>
                <w:numId w:val="110"/>
              </w:numPr>
              <w:jc w:val="both"/>
              <w:rPr>
                <w:rFonts w:eastAsia="Calibri"/>
              </w:rPr>
            </w:pPr>
            <w:r w:rsidRPr="0061684C">
              <w:rPr>
                <w:rFonts w:eastAsia="Calibri"/>
              </w:rPr>
              <w:t>Желание привлечь к себе внимание, вызвать сочувствие, избежать неприятных последствий, уйти от трудной ситуации</w:t>
            </w:r>
          </w:p>
          <w:p w:rsidR="0061684C" w:rsidRPr="0061684C" w:rsidRDefault="0061684C" w:rsidP="00697707">
            <w:pPr>
              <w:numPr>
                <w:ilvl w:val="0"/>
                <w:numId w:val="110"/>
              </w:numPr>
              <w:jc w:val="both"/>
              <w:rPr>
                <w:rFonts w:eastAsia="Calibri"/>
              </w:rPr>
            </w:pPr>
            <w:r w:rsidRPr="0061684C">
              <w:rPr>
                <w:rFonts w:eastAsia="Calibri"/>
              </w:rPr>
              <w:t>Сочувствие или подражание товарищам, героям книг или фильмов («эффект Вертера»)</w:t>
            </w:r>
          </w:p>
        </w:tc>
      </w:tr>
      <w:tr w:rsidR="0070449E"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jc w:val="center"/>
              <w:rPr>
                <w:rFonts w:eastAsia="Calibri"/>
              </w:rPr>
            </w:pPr>
            <w:r w:rsidRPr="0061684C">
              <w:rPr>
                <w:rFonts w:eastAsia="Calibri"/>
              </w:rPr>
              <w:lastRenderedPageBreak/>
              <w:t>3</w:t>
            </w:r>
          </w:p>
        </w:tc>
        <w:tc>
          <w:tcPr>
            <w:tcW w:w="222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 xml:space="preserve">Оценка степени суицидального риска </w:t>
            </w:r>
          </w:p>
        </w:tc>
        <w:tc>
          <w:tcPr>
            <w:tcW w:w="3402" w:type="dxa"/>
            <w:tcBorders>
              <w:top w:val="single" w:sz="4" w:space="0" w:color="auto"/>
              <w:left w:val="single" w:sz="4" w:space="0" w:color="auto"/>
              <w:bottom w:val="single" w:sz="4" w:space="0" w:color="auto"/>
              <w:right w:val="single" w:sz="4" w:space="0" w:color="auto"/>
            </w:tcBorders>
          </w:tcPr>
          <w:p w:rsidR="0070449E" w:rsidRPr="0061684C" w:rsidDel="00B26DBA" w:rsidRDefault="0070449E" w:rsidP="0061684C">
            <w:pPr>
              <w:rPr>
                <w:rFonts w:eastAsia="Calibri"/>
              </w:rPr>
            </w:pPr>
            <w:r w:rsidRPr="0061684C">
              <w:rPr>
                <w:rFonts w:eastAsia="Calibri"/>
              </w:rPr>
              <w:t xml:space="preserve">Определение  степени суицидального риска </w:t>
            </w:r>
          </w:p>
        </w:tc>
        <w:tc>
          <w:tcPr>
            <w:tcW w:w="3686"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shd w:val="clear" w:color="auto" w:fill="FFFFFF"/>
              <w:rPr>
                <w:rFonts w:eastAsia="Calibri"/>
              </w:rPr>
            </w:pPr>
            <w:r w:rsidRPr="0061684C">
              <w:rPr>
                <w:rFonts w:eastAsia="Calibri"/>
              </w:rPr>
              <w:t>Взвесить собранную на предыдущем этапе информацию и оценить степень суицидального риска по 3-х балльной шкале:</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"1"</w:t>
            </w:r>
            <w:r w:rsidR="00793C61">
              <w:rPr>
                <w:rFonts w:eastAsia="Calibri"/>
              </w:rPr>
              <w:t xml:space="preserve"> - у</w:t>
            </w:r>
            <w:r w:rsidRPr="0061684C">
              <w:rPr>
                <w:rFonts w:eastAsia="Calibri"/>
              </w:rPr>
              <w:t xml:space="preserve"> ребенка были суицидальные мысли, но он не планирует суицидальных действий </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"2"</w:t>
            </w:r>
            <w:r w:rsidRPr="0061684C">
              <w:rPr>
                <w:rFonts w:eastAsia="Calibri"/>
              </w:rPr>
              <w:t xml:space="preserve"> - у ребенка есть суицидальные мысли и намерение покончить с собой, но план того, как это сделать, не разработан</w:t>
            </w:r>
          </w:p>
          <w:p w:rsidR="0070449E" w:rsidRPr="0061684C" w:rsidRDefault="0070449E" w:rsidP="0061684C">
            <w:pPr>
              <w:spacing w:before="45" w:after="45"/>
              <w:ind w:right="195"/>
              <w:textAlignment w:val="top"/>
              <w:rPr>
                <w:rFonts w:eastAsia="Calibri"/>
              </w:rPr>
            </w:pPr>
            <w:r w:rsidRPr="0061684C">
              <w:rPr>
                <w:rFonts w:eastAsia="Calibri"/>
                <w:b/>
              </w:rPr>
              <w:t>Угроза суицида "3"</w:t>
            </w:r>
            <w:r w:rsidRPr="0061684C">
              <w:rPr>
                <w:rFonts w:eastAsia="Calibri"/>
              </w:rPr>
              <w:t xml:space="preserve"> - ребенок составил план самоубийства, знает, когда и как он приведет план в исполнение</w:t>
            </w:r>
          </w:p>
        </w:tc>
        <w:tc>
          <w:tcPr>
            <w:tcW w:w="4674" w:type="dxa"/>
            <w:tcBorders>
              <w:top w:val="single" w:sz="4" w:space="0" w:color="auto"/>
              <w:left w:val="single" w:sz="4" w:space="0" w:color="auto"/>
              <w:bottom w:val="single" w:sz="4" w:space="0" w:color="auto"/>
              <w:right w:val="single" w:sz="4" w:space="0" w:color="auto"/>
            </w:tcBorders>
          </w:tcPr>
          <w:p w:rsidR="0070449E" w:rsidRPr="0061684C" w:rsidRDefault="0070449E" w:rsidP="0061684C">
            <w:pPr>
              <w:rPr>
                <w:rFonts w:eastAsia="Calibri"/>
              </w:rPr>
            </w:pPr>
            <w:r w:rsidRPr="0061684C">
              <w:rPr>
                <w:rFonts w:eastAsia="Calibri"/>
              </w:rPr>
              <w:t>Угроза суицида оценена по 3-х балльной шкале</w:t>
            </w:r>
          </w:p>
        </w:tc>
      </w:tr>
      <w:tr w:rsidR="0061684C" w:rsidRPr="0061684C" w:rsidTr="00A65DC4">
        <w:trPr>
          <w:jc w:val="center"/>
        </w:trPr>
        <w:tc>
          <w:tcPr>
            <w:tcW w:w="639" w:type="dxa"/>
            <w:vMerge w:val="restart"/>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r w:rsidRPr="0061684C">
              <w:rPr>
                <w:rFonts w:eastAsia="Calibri"/>
              </w:rPr>
              <w:t>4</w:t>
            </w:r>
          </w:p>
        </w:tc>
        <w:tc>
          <w:tcPr>
            <w:tcW w:w="2224" w:type="dxa"/>
            <w:vMerge w:val="restart"/>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Выбор стратегии проведения индивидуальной беседы с несовершеннолетним</w:t>
            </w:r>
          </w:p>
          <w:p w:rsidR="0061684C" w:rsidRPr="0061684C" w:rsidRDefault="0061684C" w:rsidP="0061684C">
            <w:pPr>
              <w:rPr>
                <w:rFonts w:eastAsia="Calibri"/>
              </w:rPr>
            </w:pPr>
          </w:p>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autoSpaceDE w:val="0"/>
              <w:autoSpaceDN w:val="0"/>
              <w:adjustRightInd w:val="0"/>
              <w:rPr>
                <w:rFonts w:eastAsia="Calibri"/>
                <w:b/>
                <w:color w:val="000000"/>
              </w:rPr>
            </w:pPr>
            <w:r w:rsidRPr="0061684C">
              <w:rPr>
                <w:rFonts w:eastAsia="Calibri"/>
                <w:b/>
                <w:color w:val="000000"/>
              </w:rPr>
              <w:t xml:space="preserve">Угроза «1» </w:t>
            </w:r>
          </w:p>
          <w:p w:rsidR="0061684C" w:rsidRPr="0061684C" w:rsidRDefault="0061684C" w:rsidP="0061684C">
            <w:pPr>
              <w:rPr>
                <w:rFonts w:eastAsia="Calibri"/>
              </w:rPr>
            </w:pPr>
            <w:r w:rsidRPr="0061684C">
              <w:rPr>
                <w:rFonts w:eastAsia="Calibri"/>
              </w:rPr>
              <w:t xml:space="preserve">(наличие суицидальных мыслей) </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5.1. «Индивидуальная беседа с ребенком с суицидальными мыслями»</w:t>
            </w:r>
          </w:p>
        </w:tc>
      </w:tr>
      <w:tr w:rsidR="0061684C" w:rsidRPr="0061684C" w:rsidTr="00A65DC4">
        <w:trPr>
          <w:jc w:val="center"/>
        </w:trPr>
        <w:tc>
          <w:tcPr>
            <w:tcW w:w="639"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p>
        </w:tc>
        <w:tc>
          <w:tcPr>
            <w:tcW w:w="2224"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b/>
              </w:rPr>
              <w:t>Угроза «2»</w:t>
            </w:r>
            <w:r w:rsidRPr="0061684C">
              <w:rPr>
                <w:rFonts w:eastAsia="Calibri"/>
              </w:rPr>
              <w:t xml:space="preserve"> </w:t>
            </w:r>
          </w:p>
          <w:p w:rsidR="0061684C" w:rsidRPr="0061684C" w:rsidRDefault="0061684C" w:rsidP="0061684C">
            <w:pPr>
              <w:rPr>
                <w:rFonts w:eastAsia="Calibri"/>
              </w:rPr>
            </w:pPr>
            <w:r w:rsidRPr="0061684C">
              <w:rPr>
                <w:rFonts w:eastAsia="Calibri"/>
              </w:rPr>
              <w:t xml:space="preserve">(наличие суицидальных намерений) </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5.2. «Индивидуальная беседа с ребенком с суицидальными намерениями»</w:t>
            </w:r>
          </w:p>
        </w:tc>
      </w:tr>
      <w:tr w:rsidR="0061684C" w:rsidRPr="0061684C" w:rsidTr="00A65DC4">
        <w:trPr>
          <w:jc w:val="center"/>
        </w:trPr>
        <w:tc>
          <w:tcPr>
            <w:tcW w:w="639"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jc w:val="center"/>
              <w:rPr>
                <w:rFonts w:eastAsia="Calibri"/>
              </w:rPr>
            </w:pPr>
          </w:p>
        </w:tc>
        <w:tc>
          <w:tcPr>
            <w:tcW w:w="2224" w:type="dxa"/>
            <w:vMerge/>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p>
        </w:tc>
        <w:tc>
          <w:tcPr>
            <w:tcW w:w="7088" w:type="dxa"/>
            <w:gridSpan w:val="2"/>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b/>
              </w:rPr>
            </w:pPr>
            <w:r w:rsidRPr="0061684C">
              <w:rPr>
                <w:rFonts w:eastAsia="Calibri"/>
                <w:b/>
              </w:rPr>
              <w:t>Угроза «3»</w:t>
            </w:r>
          </w:p>
          <w:p w:rsidR="0061684C" w:rsidRPr="0061684C" w:rsidRDefault="0061684C" w:rsidP="0061684C">
            <w:pPr>
              <w:rPr>
                <w:rFonts w:eastAsia="Calibri"/>
              </w:rPr>
            </w:pPr>
            <w:r w:rsidRPr="0061684C">
              <w:rPr>
                <w:rFonts w:eastAsia="Calibri"/>
                <w:b/>
              </w:rPr>
              <w:t>(</w:t>
            </w:r>
            <w:r w:rsidRPr="0061684C">
              <w:rPr>
                <w:rFonts w:eastAsia="Calibri"/>
              </w:rPr>
              <w:t>наличие плана суицидальных действий)</w:t>
            </w:r>
          </w:p>
        </w:tc>
        <w:tc>
          <w:tcPr>
            <w:tcW w:w="4674" w:type="dxa"/>
            <w:tcBorders>
              <w:top w:val="single" w:sz="4" w:space="0" w:color="auto"/>
              <w:left w:val="single" w:sz="4" w:space="0" w:color="auto"/>
              <w:bottom w:val="single" w:sz="4" w:space="0" w:color="auto"/>
              <w:right w:val="single" w:sz="4" w:space="0" w:color="auto"/>
            </w:tcBorders>
          </w:tcPr>
          <w:p w:rsidR="0061684C" w:rsidRPr="0061684C" w:rsidRDefault="0061684C" w:rsidP="0061684C">
            <w:pPr>
              <w:rPr>
                <w:rFonts w:eastAsia="Calibri"/>
              </w:rPr>
            </w:pPr>
            <w:r w:rsidRPr="0061684C">
              <w:rPr>
                <w:rFonts w:eastAsia="Calibri"/>
              </w:rPr>
              <w:t>Начать беседу с п. 5.3. «Индивидуальная беседа с ребенком с планом  суицидальных действий»</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jc w:val="center"/>
              <w:rPr>
                <w:rFonts w:eastAsia="Calibri"/>
              </w:rPr>
            </w:pPr>
            <w:r w:rsidRPr="0061684C">
              <w:rPr>
                <w:rFonts w:eastAsia="Calibri"/>
                <w:b/>
              </w:rPr>
              <w:t>МЕТОДИЧЕСКИЕ РЕКОМЕНДАЦИИ</w:t>
            </w:r>
            <w:r w:rsidR="00A65DC4">
              <w:rPr>
                <w:rFonts w:eastAsia="Calibri"/>
              </w:rPr>
              <w:t>.</w:t>
            </w:r>
          </w:p>
          <w:p w:rsidR="0061684C" w:rsidRPr="0061684C" w:rsidRDefault="00A65DC4" w:rsidP="0061684C">
            <w:pPr>
              <w:jc w:val="both"/>
              <w:rPr>
                <w:rFonts w:eastAsia="Calibri"/>
              </w:rPr>
            </w:pPr>
            <w:r>
              <w:rPr>
                <w:rFonts w:eastAsia="Calibri"/>
              </w:rPr>
              <w:t xml:space="preserve">      </w:t>
            </w:r>
            <w:r w:rsidR="0061684C" w:rsidRPr="0061684C">
              <w:rPr>
                <w:rFonts w:eastAsia="Calibri"/>
              </w:rPr>
              <w:t xml:space="preserve">У ребенка (подростка) могут быть одновременно и мысли, и намерения или планы. Определяющим в оценке степени риска является не </w:t>
            </w:r>
            <w:r w:rsidR="0061684C" w:rsidRPr="0061684C">
              <w:rPr>
                <w:rFonts w:eastAsia="Calibri"/>
              </w:rPr>
              <w:lastRenderedPageBreak/>
              <w:t xml:space="preserve">совокупность мыслей, намерений и плана, а то, насколько «продвинулся» ребенок (подросток) в отношении совершения суицидальных действий. Если у него бывают только мысли – дистанция максимальна. Но необходимо помнить, что некоторые дети (подростки) могут быстро пройти эту «дорогу». </w:t>
            </w:r>
          </w:p>
          <w:p w:rsidR="0061684C" w:rsidRPr="0061684C" w:rsidRDefault="00A65DC4" w:rsidP="0061684C">
            <w:pPr>
              <w:jc w:val="both"/>
              <w:rPr>
                <w:rFonts w:eastAsia="Calibri"/>
              </w:rPr>
            </w:pPr>
            <w:r>
              <w:rPr>
                <w:rFonts w:eastAsia="Calibri"/>
              </w:rPr>
              <w:t xml:space="preserve">     </w:t>
            </w:r>
            <w:r w:rsidR="0061684C" w:rsidRPr="0061684C">
              <w:rPr>
                <w:rFonts w:eastAsia="Calibri"/>
              </w:rPr>
              <w:t>Поэтому окончательно оценить степень риска возможно только после выяснения того, как ребенок реагирует на тот тип ситуаций, при которых у него возникают мысли, намерения или желание выполнить свой план суицида, а также того, насколько часто такие ситуации возникают в его жизни. Если «суицидальная» реакция касается многих ситуаций, то риск выше. Возможно, именно контакт с педагогом окажется решающим в борьбе ребенка за жизнь. Всегда есть вероятность того, что ребенок болен психически. Тогда, постоянно беседуя с ребенком (подростком), можно наблюдать, есть ли динамика в работе с ним. Ее отсутствие может свидетельствовать о том, что причина – в психическом нездоровье.</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lastRenderedPageBreak/>
              <w:t>5</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целью предупреждения суицидальных действий</w:t>
            </w: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p w:rsidR="00F202BA" w:rsidRPr="0061684C" w:rsidRDefault="00F202BA" w:rsidP="0061684C">
            <w:pPr>
              <w:jc w:val="both"/>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Уменьшение остроты переживаний ребенка (подростка).</w:t>
            </w:r>
          </w:p>
          <w:p w:rsidR="00F202BA" w:rsidRPr="0061684C" w:rsidRDefault="00F202BA" w:rsidP="0061684C">
            <w:pPr>
              <w:rPr>
                <w:rFonts w:eastAsia="Calibri"/>
              </w:rPr>
            </w:pPr>
            <w:r w:rsidRPr="0061684C">
              <w:rPr>
                <w:rFonts w:eastAsia="Calibri"/>
              </w:rPr>
              <w:t>Обнаружение  внутренних ресурсов ребенка (подростка) и ресурсов в его ближайшем окружении для преодоления проблемной ситуации в его жизни.</w:t>
            </w:r>
          </w:p>
          <w:p w:rsidR="00F202BA" w:rsidRPr="0061684C" w:rsidRDefault="00F202BA" w:rsidP="0061684C">
            <w:pPr>
              <w:rPr>
                <w:rFonts w:eastAsia="Calibri"/>
              </w:rPr>
            </w:pPr>
            <w:r w:rsidRPr="0061684C">
              <w:rPr>
                <w:rFonts w:eastAsia="Calibri"/>
              </w:rPr>
              <w:t>Составление приемлемого для ребенка  (подростка) плана действий по выходу из проблемной ситуации</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Укрепить доверительные отношения.</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Выслушать ребенка (подростка); уменьшить остроту его переживаний;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скорректировать неадаптивные установки;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найти внутренние ресурсы ребенка и ресурсы в его окружении; </w:t>
            </w:r>
          </w:p>
          <w:p w:rsidR="00F202BA" w:rsidRPr="0061684C" w:rsidRDefault="00F202BA" w:rsidP="0061684C">
            <w:pPr>
              <w:rPr>
                <w:rFonts w:eastAsia="Calibri"/>
              </w:rPr>
            </w:pPr>
            <w:r w:rsidRPr="0061684C">
              <w:rPr>
                <w:rFonts w:eastAsia="Calibri"/>
              </w:rPr>
              <w:t>вместе составить план конструктивных действий по выходу из проблемной ситуации</w:t>
            </w:r>
          </w:p>
          <w:p w:rsidR="00F202BA" w:rsidRPr="0061684C" w:rsidRDefault="00F202BA" w:rsidP="0061684C">
            <w:pPr>
              <w:rPr>
                <w:rFonts w:eastAsia="Calibri"/>
              </w:rPr>
            </w:pPr>
          </w:p>
          <w:p w:rsidR="00F202BA" w:rsidRPr="0061684C" w:rsidRDefault="00F202BA" w:rsidP="0061684C">
            <w:pPr>
              <w:autoSpaceDE w:val="0"/>
              <w:autoSpaceDN w:val="0"/>
              <w:adjustRightInd w:val="0"/>
              <w:rPr>
                <w:rFonts w:eastAsia="Calibri"/>
                <w:color w:val="000000"/>
              </w:rPr>
            </w:pP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Мотивация ребенка (подростка) к смерти снижена.</w:t>
            </w:r>
          </w:p>
          <w:p w:rsidR="00F202BA" w:rsidRPr="0061684C" w:rsidRDefault="00F202BA" w:rsidP="0061684C">
            <w:pPr>
              <w:rPr>
                <w:rFonts w:eastAsia="Calibri"/>
              </w:rPr>
            </w:pPr>
            <w:r w:rsidRPr="0061684C">
              <w:rPr>
                <w:rFonts w:eastAsia="Calibri"/>
              </w:rPr>
              <w:t>Снижение  угрозы совершения суицида</w:t>
            </w:r>
          </w:p>
          <w:p w:rsidR="00F202BA" w:rsidRPr="0061684C" w:rsidRDefault="00F202BA" w:rsidP="0061684C">
            <w:pPr>
              <w:rPr>
                <w:rFonts w:eastAsia="Calibri"/>
              </w:rPr>
            </w:pPr>
          </w:p>
          <w:p w:rsidR="00F202BA" w:rsidRPr="0061684C" w:rsidRDefault="00F202BA" w:rsidP="0061684C">
            <w:pPr>
              <w:rPr>
                <w:rFonts w:eastAsia="Calibri"/>
              </w:rPr>
            </w:pP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5.1.</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ребенком с суицидальными мыслями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 xml:space="preserve">Снятие запрета на обсуждение темы смерти и сильных чувств, связанных с этими размышлениями. </w:t>
            </w:r>
          </w:p>
          <w:p w:rsidR="00F202BA" w:rsidRPr="0061684C" w:rsidRDefault="00F202BA" w:rsidP="0061684C">
            <w:pPr>
              <w:rPr>
                <w:rFonts w:eastAsia="Calibri"/>
              </w:rPr>
            </w:pPr>
            <w:r w:rsidRPr="0061684C">
              <w:rPr>
                <w:rFonts w:eastAsia="Calibri"/>
              </w:rPr>
              <w:t xml:space="preserve">Известно, что именно ребенок (подросток) думает о смерти, как чувствует себя, с каким событием или  ситуацией </w:t>
            </w:r>
            <w:r w:rsidRPr="0061684C">
              <w:rPr>
                <w:rFonts w:eastAsia="Calibri"/>
              </w:rPr>
              <w:lastRenderedPageBreak/>
              <w:t>связаны суицидальные мысли</w:t>
            </w:r>
          </w:p>
          <w:p w:rsidR="00F202BA" w:rsidRPr="0061684C" w:rsidRDefault="00F202BA" w:rsidP="0061684C">
            <w:pPr>
              <w:rPr>
                <w:rFonts w:eastAsia="Calibri"/>
              </w:rPr>
            </w:pP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Прояснить ситуацию и помочь ребенку проговорить мысли о смерти</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Выяснить отношение ребенка к мыслям о смерти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Понять и разделить эмоциональное состояние ребенка (подростка) </w:t>
            </w:r>
          </w:p>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Объяснить, что это нормально для человека -  думать о смерти.</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Узнать, связаны ли мысли о смерти с проблемной ситуацией в жизни ребенка (подростка). Если «да», то расспросить, с какой именно.</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На протяжении всего этапа 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своих суицидальных мыслей, может прямо их высказывать.</w:t>
            </w:r>
          </w:p>
          <w:p w:rsidR="00F202BA" w:rsidRPr="0061684C" w:rsidRDefault="00F202BA" w:rsidP="0061684C">
            <w:pPr>
              <w:rPr>
                <w:rFonts w:eastAsia="Calibri"/>
              </w:rPr>
            </w:pPr>
            <w:r w:rsidRPr="0061684C">
              <w:rPr>
                <w:rFonts w:eastAsia="Calibri"/>
              </w:rPr>
              <w:t xml:space="preserve">Ребенок (подросток)  нашел  в лице педагога внимательного и понимающего собеседника, смог спокойно  и подробно обсудить с ним свои мысли о смерти. </w:t>
            </w:r>
          </w:p>
          <w:p w:rsidR="00F202BA" w:rsidRPr="0061684C" w:rsidRDefault="00F202BA" w:rsidP="0061684C">
            <w:pPr>
              <w:rPr>
                <w:rFonts w:eastAsia="Calibri"/>
              </w:rPr>
            </w:pPr>
            <w:r w:rsidRPr="0061684C">
              <w:rPr>
                <w:rFonts w:eastAsia="Calibri"/>
              </w:rPr>
              <w:lastRenderedPageBreak/>
              <w:t>Уменьшилась  острота переживаний и боли ребенка (подростка).</w:t>
            </w:r>
          </w:p>
          <w:p w:rsidR="00F202BA" w:rsidRPr="0061684C" w:rsidRDefault="00F202BA" w:rsidP="0061684C">
            <w:pPr>
              <w:rPr>
                <w:rFonts w:eastAsia="Calibri"/>
              </w:rPr>
            </w:pPr>
            <w:r w:rsidRPr="0061684C">
              <w:rPr>
                <w:rFonts w:eastAsia="Calibri"/>
              </w:rPr>
              <w:t>Ребенок (подросток) осознал связь своих мыслей с чувствами или определенными ситуациями</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A65DC4" w:rsidP="0057268B">
            <w:pPr>
              <w:autoSpaceDE w:val="0"/>
              <w:autoSpaceDN w:val="0"/>
              <w:adjustRightInd w:val="0"/>
              <w:jc w:val="center"/>
              <w:rPr>
                <w:rFonts w:eastAsia="Calibri"/>
                <w:b/>
                <w:color w:val="000000"/>
              </w:rPr>
            </w:pPr>
            <w:r>
              <w:rPr>
                <w:rFonts w:eastAsia="Calibri"/>
                <w:b/>
                <w:color w:val="000000"/>
              </w:rPr>
              <w:lastRenderedPageBreak/>
              <w:t>МЕТОДИЧЕСКИЕ РЕКОМЕНДАЦИИ</w:t>
            </w:r>
          </w:p>
          <w:p w:rsidR="0061684C" w:rsidRPr="0061684C" w:rsidRDefault="00A65DC4" w:rsidP="0061684C">
            <w:pPr>
              <w:autoSpaceDE w:val="0"/>
              <w:autoSpaceDN w:val="0"/>
              <w:adjustRightInd w:val="0"/>
              <w:jc w:val="both"/>
              <w:rPr>
                <w:rFonts w:eastAsia="Calibri"/>
                <w:b/>
                <w:color w:val="000000"/>
              </w:rPr>
            </w:pPr>
            <w:r>
              <w:rPr>
                <w:rFonts w:eastAsia="Calibri"/>
                <w:b/>
                <w:color w:val="000000"/>
              </w:rPr>
              <w:t xml:space="preserve">      </w:t>
            </w:r>
            <w:r w:rsidR="0061684C" w:rsidRPr="0061684C">
              <w:rPr>
                <w:rFonts w:eastAsia="Calibri"/>
                <w:color w:val="000000"/>
              </w:rPr>
              <w:t>Важно дать ребенку (подростку) ощущение, что его слышат и верят ему. Проясняя ситуацию, помогите ребенку проговорить мысли о смерти: «Ты думаешь о смерти? Часто? Как ты об этом думаешь?  Как ты это хочешь сделать?» и т.п.</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Постарайтесь выяснить отношение ребенка к мыслям о смерти, к возможным страхам или к подозрению себя в «ненормальности». Можно задать вопрос: «Что ты чувствуешь, когда думаешь о смерти?» В результате такой работы у ребенка уменьшается  острота переживаний и боли. Ребенок (подросток) избавляется от сомнений и страха по поводу «ненормальности» себя, своих мыслей, чувств</w:t>
            </w:r>
          </w:p>
          <w:p w:rsidR="0061684C" w:rsidRPr="0061684C" w:rsidRDefault="00A65DC4" w:rsidP="0061684C">
            <w:pPr>
              <w:jc w:val="both"/>
              <w:rPr>
                <w:rFonts w:eastAsia="Calibri"/>
              </w:rPr>
            </w:pPr>
            <w:r>
              <w:rPr>
                <w:rFonts w:eastAsia="Calibri"/>
              </w:rPr>
              <w:t xml:space="preserve">       Не надо</w:t>
            </w:r>
            <w:r w:rsidR="0061684C" w:rsidRPr="0061684C">
              <w:rPr>
                <w:rFonts w:eastAsia="Calibri"/>
              </w:rPr>
              <w:t xml:space="preserve"> торопиться и останавливать ребенка, переходить быстро к поиску ресурсов.  Дайте ребенку (подростку) время для того, чтобы выговориться. Возможно, он впервые озвучивает мысли о самоубийстве и смерти, и ему важно разобраться и сформировать свою собственную позицию по отношению к тому, что с ним происходит.</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5.2</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Выбор стратегии проведения индивидуальной беседы с  ребенком с суицидальными намерениями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Обсуждение педагога с ребенком (подростком) намерения совершить суицид.</w:t>
            </w:r>
          </w:p>
          <w:p w:rsidR="00F202BA" w:rsidRPr="0061684C" w:rsidRDefault="00F202BA" w:rsidP="0061684C">
            <w:pPr>
              <w:rPr>
                <w:rFonts w:eastAsia="Calibri"/>
              </w:rPr>
            </w:pPr>
            <w:r w:rsidRPr="0061684C">
              <w:rPr>
                <w:rFonts w:eastAsia="Calibri"/>
              </w:rPr>
              <w:t>Выявление несоответствия цели и суицидальных намерений как средства ее достижения.</w:t>
            </w:r>
          </w:p>
          <w:p w:rsidR="00F202BA" w:rsidRPr="0061684C" w:rsidRDefault="00F202BA" w:rsidP="0061684C">
            <w:pPr>
              <w:rPr>
                <w:rFonts w:eastAsia="Calibri"/>
              </w:rPr>
            </w:pPr>
            <w:r w:rsidRPr="0061684C">
              <w:rPr>
                <w:rFonts w:eastAsia="Calibri"/>
              </w:rPr>
              <w:t xml:space="preserve">Корректировка неадаптивных установок ребенка. </w:t>
            </w:r>
          </w:p>
          <w:p w:rsidR="00F202BA" w:rsidRPr="0061684C" w:rsidRDefault="00F202BA" w:rsidP="0061684C">
            <w:pPr>
              <w:rPr>
                <w:rFonts w:eastAsia="Calibri"/>
              </w:rPr>
            </w:pPr>
            <w:r w:rsidRPr="0061684C">
              <w:rPr>
                <w:rFonts w:eastAsia="Calibri"/>
              </w:rPr>
              <w:t xml:space="preserve">Помощь ребенку (подростку) в выражении и отреагировании чувств, </w:t>
            </w:r>
            <w:r w:rsidRPr="0061684C">
              <w:rPr>
                <w:rFonts w:eastAsia="Calibri"/>
              </w:rPr>
              <w:lastRenderedPageBreak/>
              <w:t>кажущихся непереносимыми – боль, одиночество, беспомощность</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 xml:space="preserve"> Расспросить ребенка (подростка) о его намерениях совершить суицид</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Выяснить, какими  средствами он намерен лишить себя жизни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Узнать о причине таких намерений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Проговорить, какие чувства ребенку (подростку) так  трудно выносить, что он думает о суициде; помочь высказать их.</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 протяжении всего этапа </w:t>
            </w:r>
            <w:r w:rsidRPr="0061684C">
              <w:rPr>
                <w:rFonts w:eastAsia="Calibri"/>
                <w:color w:val="000000"/>
              </w:rPr>
              <w:lastRenderedPageBreak/>
              <w:t>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своих суицидальных намерений.</w:t>
            </w:r>
          </w:p>
          <w:p w:rsidR="00F202BA" w:rsidRPr="0061684C" w:rsidRDefault="00F202BA" w:rsidP="0061684C">
            <w:pPr>
              <w:rPr>
                <w:rFonts w:eastAsia="Calibri"/>
              </w:rPr>
            </w:pPr>
            <w:r w:rsidRPr="0061684C">
              <w:rPr>
                <w:rFonts w:eastAsia="Calibri"/>
              </w:rPr>
              <w:t>Уменьшилась  острота переживаний и боли ребенка (подростка), улучшилось эмоциональное состояние.</w:t>
            </w:r>
          </w:p>
          <w:p w:rsidR="00F202BA" w:rsidRPr="0061684C" w:rsidRDefault="00F202BA" w:rsidP="0061684C">
            <w:pPr>
              <w:rPr>
                <w:rFonts w:eastAsia="Calibri"/>
              </w:rPr>
            </w:pPr>
            <w:r w:rsidRPr="0061684C">
              <w:rPr>
                <w:rFonts w:eastAsia="Calibri"/>
              </w:rPr>
              <w:t>Ребенок (подросток) усомнился в правильности  своих суицидальных намерений,</w:t>
            </w:r>
          </w:p>
          <w:p w:rsidR="00F202BA" w:rsidRPr="0061684C" w:rsidRDefault="00F202BA" w:rsidP="0061684C">
            <w:pPr>
              <w:rPr>
                <w:rFonts w:eastAsia="Calibri"/>
              </w:rPr>
            </w:pPr>
            <w:r w:rsidRPr="0061684C">
              <w:rPr>
                <w:rFonts w:eastAsia="Calibri"/>
              </w:rPr>
              <w:t>передумал или отложил на время принятие решения о попытке суицида</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autoSpaceDE w:val="0"/>
              <w:autoSpaceDN w:val="0"/>
              <w:adjustRightInd w:val="0"/>
              <w:spacing w:line="288" w:lineRule="auto"/>
              <w:jc w:val="center"/>
              <w:rPr>
                <w:rFonts w:eastAsia="Calibri"/>
                <w:b/>
                <w:color w:val="000000"/>
              </w:rPr>
            </w:pPr>
            <w:r w:rsidRPr="0061684C">
              <w:rPr>
                <w:rFonts w:eastAsia="Calibri"/>
                <w:b/>
                <w:color w:val="000000"/>
              </w:rPr>
              <w:lastRenderedPageBreak/>
              <w:t>МЕТОДИЧЕСКИЕ РЕКОМЕНДАЦ</w:t>
            </w:r>
            <w:r w:rsidR="00A65DC4">
              <w:rPr>
                <w:rFonts w:eastAsia="Calibri"/>
                <w:b/>
                <w:color w:val="000000"/>
              </w:rPr>
              <w:t>ИИ.</w:t>
            </w:r>
          </w:p>
          <w:p w:rsidR="0061684C" w:rsidRPr="0061684C" w:rsidRDefault="00A65DC4" w:rsidP="00A65DC4">
            <w:pPr>
              <w:autoSpaceDE w:val="0"/>
              <w:autoSpaceDN w:val="0"/>
              <w:adjustRightInd w:val="0"/>
              <w:contextualSpacing/>
              <w:jc w:val="both"/>
              <w:rPr>
                <w:rFonts w:eastAsia="Calibri"/>
                <w:color w:val="000000"/>
              </w:rPr>
            </w:pPr>
            <w:r>
              <w:rPr>
                <w:rFonts w:eastAsia="Calibri"/>
                <w:color w:val="000000"/>
              </w:rPr>
              <w:t xml:space="preserve">      </w:t>
            </w:r>
            <w:r w:rsidR="0061684C" w:rsidRPr="0061684C">
              <w:rPr>
                <w:rFonts w:eastAsia="Calibri"/>
                <w:color w:val="000000"/>
              </w:rPr>
              <w:t>Проясняя, какими  средствами ребенок (подросток) намерен лишить себя жизни, можно задать вопрос: «Как ты думаешь это сделать?». В случае наличия суицидальных намерений обычно  нужно выяснить, есть ли чувство одиночества у ребенка, и проработать его. На этом этапе разговора возможно выявление проблемы собеседника.  («Ты говоришь, что немедленно отравишься, если узнаешь, что твоя девушка тебя не любит, потому что не переживешь этого</w:t>
            </w:r>
            <w:r w:rsidR="000C771B">
              <w:rPr>
                <w:rFonts w:eastAsia="Calibri"/>
                <w:color w:val="000000"/>
              </w:rPr>
              <w:t>»)</w:t>
            </w:r>
            <w:r w:rsidR="0061684C" w:rsidRPr="0061684C">
              <w:rPr>
                <w:rFonts w:eastAsia="Calibri"/>
                <w:color w:val="000000"/>
              </w:rPr>
              <w:t>. А если она просто очень эмоциональная и  обиделась за что-то на тебя, а на следующий день захочет перезвонить, чтобы попросить прощения и помириться? Или вдруг она таким странным образом решила проверить твои чувства: насколько сильно ты ее любишь, смогут ли твою любовь охладить препятствия между вами? Ты знаешь, люди часто расстаются, а потом вновь возвращаются друг к другу…  Или, представь себе такую удивительную ситуацию: ты вдруг почувствовал, что девушка тебе разонравилась, ты больше ее не любишь, И это она</w:t>
            </w:r>
            <w:r w:rsidR="00E31511">
              <w:rPr>
                <w:rFonts w:eastAsia="Calibri"/>
                <w:color w:val="000000"/>
              </w:rPr>
              <w:t>, узнав об этом, решила умереть</w:t>
            </w:r>
            <w:r w:rsidR="0061684C" w:rsidRPr="0061684C">
              <w:rPr>
                <w:rFonts w:eastAsia="Calibri"/>
                <w:color w:val="000000"/>
              </w:rPr>
              <w:t xml:space="preserve"> </w:t>
            </w:r>
            <w:r w:rsidR="00E31511">
              <w:rPr>
                <w:rFonts w:eastAsia="Calibri"/>
                <w:color w:val="000000"/>
              </w:rPr>
              <w:t>(«</w:t>
            </w:r>
            <w:r w:rsidR="0061684C" w:rsidRPr="0061684C">
              <w:rPr>
                <w:rFonts w:eastAsia="Calibri"/>
                <w:color w:val="000000"/>
              </w:rPr>
              <w:t>Что бы ты посоветовал ей, окажись</w:t>
            </w:r>
            <w:r w:rsidR="00E31511">
              <w:rPr>
                <w:rFonts w:eastAsia="Calibri"/>
                <w:color w:val="000000"/>
              </w:rPr>
              <w:t xml:space="preserve"> на месте ее друга или подруги?</w:t>
            </w:r>
            <w:r w:rsidR="0061684C" w:rsidRPr="0061684C">
              <w:rPr>
                <w:rFonts w:eastAsia="Calibri"/>
                <w:color w:val="000000"/>
              </w:rPr>
              <w:t>»)</w:t>
            </w:r>
            <w:r w:rsidR="00E31511">
              <w:rPr>
                <w:rFonts w:eastAsia="Calibri"/>
                <w:color w:val="000000"/>
              </w:rPr>
              <w:t>.</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5.3.</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both"/>
              <w:rPr>
                <w:rFonts w:eastAsia="Calibri"/>
              </w:rPr>
            </w:pPr>
            <w:r w:rsidRPr="0061684C">
              <w:rPr>
                <w:rFonts w:eastAsia="Calibri"/>
              </w:rPr>
              <w:t xml:space="preserve">Выбор стратегии проведения индивидуальной беседы с  ребенком с планом суицидальных действий </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Проговаривание ребенком (подростком) всего подробного плана задуманного суицида (когда, как, какими средствами).</w:t>
            </w:r>
          </w:p>
          <w:p w:rsidR="00F202BA" w:rsidRPr="0061684C" w:rsidRDefault="00F202BA" w:rsidP="0061684C">
            <w:pPr>
              <w:rPr>
                <w:rFonts w:eastAsia="Calibri"/>
              </w:rPr>
            </w:pPr>
            <w:r w:rsidRPr="0061684C">
              <w:rPr>
                <w:rFonts w:eastAsia="Calibri"/>
              </w:rPr>
              <w:t>Снижение риска импульсивных суицидальных действий.</w:t>
            </w:r>
          </w:p>
          <w:p w:rsidR="00F202BA" w:rsidRPr="0061684C" w:rsidRDefault="00F202BA" w:rsidP="0061684C">
            <w:pPr>
              <w:rPr>
                <w:rFonts w:eastAsia="Calibri"/>
              </w:rPr>
            </w:pPr>
            <w:r w:rsidRPr="0061684C">
              <w:rPr>
                <w:rFonts w:eastAsia="Calibri"/>
              </w:rPr>
              <w:t>Обозначение круга проблемных ситуаций, которые привели ребенка (подростка) к планированию суицида.</w:t>
            </w:r>
          </w:p>
          <w:p w:rsidR="00F202BA" w:rsidRPr="0061684C" w:rsidRDefault="00F202BA" w:rsidP="0061684C">
            <w:pPr>
              <w:rPr>
                <w:rFonts w:eastAsia="Calibri"/>
              </w:rPr>
            </w:pPr>
            <w:r w:rsidRPr="0061684C">
              <w:rPr>
                <w:rFonts w:eastAsia="Calibri"/>
              </w:rPr>
              <w:t>Осознание ребенком (подростком) связи между тяжелыми переживаниями и суицидальными действиями.</w:t>
            </w:r>
          </w:p>
          <w:p w:rsidR="00F202BA" w:rsidRPr="0061684C" w:rsidRDefault="00F202BA" w:rsidP="0061684C">
            <w:pPr>
              <w:rPr>
                <w:rFonts w:eastAsia="Calibri"/>
              </w:rPr>
            </w:pPr>
            <w:r w:rsidRPr="0061684C">
              <w:rPr>
                <w:rFonts w:eastAsia="Calibri"/>
              </w:rPr>
              <w:t xml:space="preserve">Заключение контракта на временный отказ ребенком </w:t>
            </w:r>
            <w:r w:rsidRPr="0061684C">
              <w:rPr>
                <w:rFonts w:eastAsia="Calibri"/>
              </w:rPr>
              <w:lastRenderedPageBreak/>
              <w:t>(подростком) от суицидальных действий на определенный срок, в течение которого он будет обращаться к педагогу  за помощью.</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lastRenderedPageBreak/>
              <w:t xml:space="preserve">Расспросить ребенка  о подробностях задуманного плана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Постараться удалить орудия самоубийства от ребенка (подростка), если они есть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Обсудить с ребенком (подростком) </w:t>
            </w:r>
            <w:r w:rsidR="00A95A87" w:rsidRPr="0061684C">
              <w:rPr>
                <w:rFonts w:eastAsia="Calibri"/>
                <w:color w:val="000000"/>
              </w:rPr>
              <w:t xml:space="preserve">его </w:t>
            </w:r>
            <w:r w:rsidRPr="0061684C">
              <w:rPr>
                <w:rFonts w:eastAsia="Calibri"/>
                <w:color w:val="000000"/>
              </w:rPr>
              <w:t>чувства и переживания по поводу плана суицидальных действий</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Способствовать проговариванию ребенком (подростком) всего плана суицидальных действий; спросить о его чувствах</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Узнать, какие проблемные ситуации в жизни ребенка (подростка) привели его к планированию суицидальных мыслей и действий.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На протяжении всего этапа </w:t>
            </w:r>
            <w:r w:rsidRPr="0061684C">
              <w:rPr>
                <w:rFonts w:eastAsia="Calibri"/>
                <w:color w:val="000000"/>
              </w:rPr>
              <w:lastRenderedPageBreak/>
              <w:t>укреплять доверительные отношения с ребенком (подростком)</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lastRenderedPageBreak/>
              <w:t>Ребенок (подросток) доверяет педагогу, готов взаимодействовать с ним по поводу осуществления плана суицидальных действий.</w:t>
            </w:r>
          </w:p>
          <w:p w:rsidR="00F202BA" w:rsidRPr="0061684C" w:rsidRDefault="00F202BA" w:rsidP="0061684C">
            <w:pPr>
              <w:rPr>
                <w:rFonts w:eastAsia="Calibri"/>
              </w:rPr>
            </w:pPr>
            <w:r w:rsidRPr="0061684C">
              <w:rPr>
                <w:rFonts w:eastAsia="Calibri"/>
              </w:rPr>
              <w:t>Желание ребенка (подростка) осуществить план суицида ослабло после проговаривания плана педагогу.</w:t>
            </w:r>
          </w:p>
          <w:p w:rsidR="00F202BA" w:rsidRPr="0061684C" w:rsidRDefault="00F202BA" w:rsidP="0061684C">
            <w:pPr>
              <w:rPr>
                <w:rFonts w:eastAsia="Calibri"/>
              </w:rPr>
            </w:pPr>
            <w:r w:rsidRPr="0061684C">
              <w:rPr>
                <w:rFonts w:eastAsia="Calibri"/>
              </w:rPr>
              <w:t>Уменьшена угроза импульсивных суицидальных действий ребенка (подростка).</w:t>
            </w:r>
          </w:p>
          <w:p w:rsidR="00F202BA" w:rsidRPr="0061684C" w:rsidRDefault="00F202BA" w:rsidP="0061684C">
            <w:pPr>
              <w:rPr>
                <w:rFonts w:eastAsia="Calibri"/>
              </w:rPr>
            </w:pPr>
            <w:r w:rsidRPr="0061684C">
              <w:rPr>
                <w:rFonts w:eastAsia="Calibri"/>
              </w:rPr>
              <w:t>Снизилась  острота переживаний и боли ребенка (подростка)</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A65DC4" w:rsidP="0057268B">
            <w:pPr>
              <w:jc w:val="center"/>
              <w:rPr>
                <w:rFonts w:eastAsia="Calibri"/>
                <w:b/>
              </w:rPr>
            </w:pPr>
            <w:r>
              <w:rPr>
                <w:rFonts w:eastAsia="Calibri"/>
                <w:b/>
              </w:rPr>
              <w:lastRenderedPageBreak/>
              <w:t>МЕТОДИЧЕСКИЕ РЕКОМЕНДАЦИИ.</w:t>
            </w:r>
          </w:p>
          <w:p w:rsidR="0061684C" w:rsidRPr="0061684C" w:rsidRDefault="00A65DC4" w:rsidP="0061684C">
            <w:pPr>
              <w:jc w:val="both"/>
              <w:rPr>
                <w:rFonts w:eastAsia="Calibri"/>
                <w:b/>
              </w:rPr>
            </w:pPr>
            <w:r>
              <w:rPr>
                <w:rFonts w:eastAsia="Calibri"/>
                <w:b/>
              </w:rPr>
              <w:t xml:space="preserve">       </w:t>
            </w:r>
            <w:r>
              <w:rPr>
                <w:rFonts w:eastAsia="Calibri"/>
              </w:rPr>
              <w:t>Расспросить ребенка</w:t>
            </w:r>
            <w:r w:rsidR="0061684C" w:rsidRPr="0061684C">
              <w:rPr>
                <w:rFonts w:eastAsia="Calibri"/>
              </w:rPr>
              <w:t xml:space="preserve"> о подробностях задуманного плана – значит спросить его о том, как, когда, какими средствами задумано совершение суицида, приготовлены ли орудия и средства. Что он думает о последствиях  - кто будет горевать, а кто - не будет, и т.д.</w:t>
            </w:r>
          </w:p>
          <w:p w:rsidR="0061684C" w:rsidRPr="0061684C" w:rsidRDefault="0061684C" w:rsidP="0061684C">
            <w:pPr>
              <w:autoSpaceDE w:val="0"/>
              <w:autoSpaceDN w:val="0"/>
              <w:adjustRightInd w:val="0"/>
              <w:jc w:val="both"/>
              <w:rPr>
                <w:rFonts w:eastAsia="Calibri"/>
                <w:color w:val="000000"/>
              </w:rPr>
            </w:pPr>
            <w:r w:rsidRPr="0061684C">
              <w:rPr>
                <w:rFonts w:eastAsia="Calibri"/>
                <w:color w:val="000000"/>
              </w:rPr>
              <w:t xml:space="preserve">Важно постараться убрать орудия самоубийства от ребенка (подростка), если они есть; пусть они будут не в поле его зрения; узнайте, можно ли их убрать на время, совсем уничтожить. </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 xml:space="preserve">Обсуждая с ребенком (подростком)  его чувства и переживания по поводу его плана суицидальных действий, важно спросить его: «Когда ты обдумываешь план, что ты чувствуешь?» или «Сейчас, когда ты рассказывал мне о своем плане, что ты чувствовал?» </w:t>
            </w:r>
          </w:p>
          <w:p w:rsidR="0061684C" w:rsidRPr="0061684C" w:rsidRDefault="0061684C" w:rsidP="0061684C">
            <w:pPr>
              <w:autoSpaceDE w:val="0"/>
              <w:autoSpaceDN w:val="0"/>
              <w:adjustRightInd w:val="0"/>
              <w:jc w:val="both"/>
              <w:rPr>
                <w:rFonts w:eastAsia="Calibri"/>
                <w:color w:val="000000"/>
              </w:rPr>
            </w:pPr>
            <w:r w:rsidRPr="0061684C">
              <w:rPr>
                <w:rFonts w:eastAsia="Calibri"/>
                <w:color w:val="000000"/>
              </w:rPr>
              <w:t xml:space="preserve">Подробно, шаг за шагом, способствуйте проговариванию ребенком (подростком) всего плана суицида. </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После этого спросить о его чувствах: «А какое настроение у тебя сейчас, когда ты рассказал о своем плане?» Очень важно поддержать ребенка и разделить его чувства.</w:t>
            </w:r>
          </w:p>
          <w:p w:rsidR="0061684C" w:rsidRPr="0061684C" w:rsidRDefault="00A65DC4" w:rsidP="0061684C">
            <w:pPr>
              <w:autoSpaceDE w:val="0"/>
              <w:autoSpaceDN w:val="0"/>
              <w:adjustRightInd w:val="0"/>
              <w:jc w:val="both"/>
              <w:rPr>
                <w:rFonts w:eastAsia="Calibri"/>
                <w:color w:val="000000"/>
              </w:rPr>
            </w:pPr>
            <w:r>
              <w:rPr>
                <w:rFonts w:eastAsia="Calibri"/>
                <w:color w:val="000000"/>
              </w:rPr>
              <w:t xml:space="preserve">      </w:t>
            </w:r>
            <w:r w:rsidR="0061684C" w:rsidRPr="0061684C">
              <w:rPr>
                <w:rFonts w:eastAsia="Calibri"/>
                <w:color w:val="000000"/>
              </w:rPr>
              <w:t>Узнать, какие проблемные ситуации в жизни ребенка (подростка) привели его к планированию суицида, можно, задав вопрос: «В каких ситуациях ты об этом думаешь?» или «Что происходит в твоей жизни, когда ты об этом думаешь?»</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6.</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Поиск внутренних ресурсов ребенка и ресурсов в его ближайшем окружении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Обнаружение ресурсов, помогающих ребенку (подростку) справляться с тяжелой ситуацией.</w:t>
            </w:r>
          </w:p>
          <w:p w:rsidR="00F202BA" w:rsidRPr="0061684C" w:rsidRDefault="00F202BA" w:rsidP="0061684C">
            <w:pPr>
              <w:rPr>
                <w:rFonts w:eastAsia="Calibri"/>
              </w:rPr>
            </w:pPr>
            <w:r w:rsidRPr="0061684C">
              <w:rPr>
                <w:rFonts w:eastAsia="Calibri"/>
              </w:rPr>
              <w:t>Найти доброжелательных взрослых, которые могут принять участие в жизни ребенка (подростка)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 xml:space="preserve"> Исследовать область ресурсов ребенка (подростка) </w:t>
            </w:r>
          </w:p>
          <w:p w:rsidR="00F202BA" w:rsidRPr="0061684C" w:rsidRDefault="00F202BA" w:rsidP="0061684C">
            <w:pPr>
              <w:rPr>
                <w:rFonts w:eastAsia="Calibri"/>
              </w:rPr>
            </w:pPr>
            <w:r w:rsidRPr="0061684C">
              <w:rPr>
                <w:rFonts w:eastAsia="Calibri"/>
              </w:rPr>
              <w:t>Найти доброжелательных взрослых в окружении ребенка, заинтересованных в его благополучии</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осознал свои ресурсы, знает, чем себе может помочь.</w:t>
            </w:r>
          </w:p>
          <w:p w:rsidR="00F202BA" w:rsidRPr="0061684C" w:rsidRDefault="00F202BA" w:rsidP="0061684C">
            <w:pPr>
              <w:rPr>
                <w:rFonts w:eastAsia="Calibri"/>
              </w:rPr>
            </w:pPr>
            <w:r w:rsidRPr="0061684C">
              <w:rPr>
                <w:rFonts w:eastAsia="Calibri"/>
              </w:rPr>
              <w:t>Ребенок (подросток) знает, что он теперь не один, знает, для чего он хочет жить</w:t>
            </w: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A65DC4" w:rsidRDefault="0061684C" w:rsidP="0057268B">
            <w:pPr>
              <w:contextualSpacing/>
              <w:jc w:val="center"/>
              <w:rPr>
                <w:rFonts w:eastAsia="Calibri"/>
              </w:rPr>
            </w:pPr>
            <w:r w:rsidRPr="0061684C">
              <w:rPr>
                <w:rFonts w:eastAsia="Calibri"/>
                <w:b/>
              </w:rPr>
              <w:t>МЕТОДИЧЕСКИЕ РЕКОМЕНДАЦИИ</w:t>
            </w:r>
            <w:r w:rsidR="00A65DC4">
              <w:rPr>
                <w:rFonts w:eastAsia="Calibri"/>
              </w:rPr>
              <w:t>.</w:t>
            </w:r>
          </w:p>
          <w:p w:rsidR="0061684C" w:rsidRPr="0061684C" w:rsidRDefault="00A65DC4" w:rsidP="00A65DC4">
            <w:pPr>
              <w:contextualSpacing/>
              <w:jc w:val="both"/>
              <w:rPr>
                <w:rFonts w:eastAsia="Calibri"/>
              </w:rPr>
            </w:pPr>
            <w:r>
              <w:rPr>
                <w:rFonts w:eastAsia="Calibri"/>
              </w:rPr>
              <w:t xml:space="preserve">      </w:t>
            </w:r>
            <w:r w:rsidR="0061684C" w:rsidRPr="0061684C">
              <w:rPr>
                <w:rFonts w:eastAsia="Calibri"/>
              </w:rPr>
              <w:t xml:space="preserve">Начать поиск ресурсов для оказания помощи ребенку можно с вопроса о том, хотел бы он поискать вместе с педагогом альтернативы суициду, возможности иного выхода из ситуации. Далее в процессе обсуждения нужно исследовать область ресурсов ребенка (подростка) </w:t>
            </w:r>
          </w:p>
          <w:p w:rsidR="0061684C" w:rsidRPr="0061684C" w:rsidRDefault="0061684C" w:rsidP="00A65DC4">
            <w:pPr>
              <w:contextualSpacing/>
              <w:jc w:val="both"/>
              <w:rPr>
                <w:rFonts w:eastAsia="Calibri"/>
              </w:rPr>
            </w:pPr>
            <w:r w:rsidRPr="0061684C">
              <w:rPr>
                <w:rFonts w:eastAsia="Calibri"/>
              </w:rPr>
              <w:t xml:space="preserve">Если при поиске доброжелательных взрослых в окружении ребенка, заинтересованных в его благополучии, обнаружится, что единственный такой взрослый – педагог, то важно заверить ребенка (подростка) в своей личной заинтересованности в продолжении его жизни и договориться об обращении ребенка  к педагогу в любое время.     </w:t>
            </w:r>
          </w:p>
          <w:p w:rsidR="0061684C" w:rsidRPr="0061684C" w:rsidRDefault="00A65DC4" w:rsidP="00A65DC4">
            <w:pPr>
              <w:contextualSpacing/>
              <w:jc w:val="both"/>
              <w:rPr>
                <w:rFonts w:eastAsia="Calibri"/>
              </w:rPr>
            </w:pPr>
            <w:r>
              <w:rPr>
                <w:rFonts w:eastAsia="Calibri"/>
              </w:rPr>
              <w:t xml:space="preserve">        </w:t>
            </w:r>
            <w:r w:rsidR="0061684C" w:rsidRPr="0061684C">
              <w:rPr>
                <w:rFonts w:eastAsia="Calibri"/>
              </w:rPr>
              <w:t xml:space="preserve">Понять </w:t>
            </w:r>
            <w:r w:rsidR="0061684C" w:rsidRPr="0061684C">
              <w:rPr>
                <w:rFonts w:eastAsia="Calibri"/>
                <w:b/>
                <w:i/>
              </w:rPr>
              <w:t>область ресурсов ребенка</w:t>
            </w:r>
            <w:r w:rsidR="0061684C" w:rsidRPr="0061684C">
              <w:rPr>
                <w:rFonts w:eastAsia="Calibri"/>
              </w:rPr>
              <w:t xml:space="preserve"> (подростка) помогает исследование следующих тем:</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lastRenderedPageBreak/>
              <w:t>Каковы адаптивные механизмы проживания им кризиса (через что он обычно справляется с кризисом)</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t>Испытывал ли ребенок подобную боль в прошлом. Если «да», то это позитивный ресурс (у него есть опыт переживания сильной душевной боли)</w:t>
            </w:r>
          </w:p>
          <w:p w:rsidR="0061684C" w:rsidRPr="0061684C" w:rsidRDefault="0061684C" w:rsidP="00697707">
            <w:pPr>
              <w:numPr>
                <w:ilvl w:val="0"/>
                <w:numId w:val="109"/>
              </w:numPr>
              <w:tabs>
                <w:tab w:val="left" w:pos="1100"/>
              </w:tabs>
              <w:ind w:left="0" w:firstLine="709"/>
              <w:contextualSpacing/>
              <w:jc w:val="both"/>
              <w:rPr>
                <w:rFonts w:eastAsia="Calibri"/>
              </w:rPr>
            </w:pPr>
            <w:r w:rsidRPr="0061684C">
              <w:rPr>
                <w:rFonts w:eastAsia="Calibri"/>
              </w:rPr>
              <w:t>Каковы способы механизмов сублимации ребенка (поет, рисует, предается воспоминаниям, фотографирует, танцует, пишет стихи, играет в футбол и т.д.)</w:t>
            </w:r>
          </w:p>
          <w:p w:rsidR="0061684C" w:rsidRPr="0061684C"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Каково отношение к помощи. Умеет ли он принимать помощь, есть ли люди, к которым он обращается в сложных ситуациях</w:t>
            </w:r>
          </w:p>
          <w:p w:rsidR="0061684C" w:rsidRPr="0061684C"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Верит ли ребенок (подросток) в бога и каковы его представления о жизни и смерти (ресурс религиозности)</w:t>
            </w:r>
          </w:p>
          <w:p w:rsidR="0058014A" w:rsidRPr="0058014A" w:rsidRDefault="0061684C" w:rsidP="00697707">
            <w:pPr>
              <w:numPr>
                <w:ilvl w:val="0"/>
                <w:numId w:val="109"/>
              </w:numPr>
              <w:tabs>
                <w:tab w:val="left" w:pos="1100"/>
              </w:tabs>
              <w:ind w:left="0" w:firstLine="709"/>
              <w:contextualSpacing/>
              <w:jc w:val="both"/>
              <w:rPr>
                <w:rFonts w:eastAsia="Calibri"/>
                <w:color w:val="000000"/>
              </w:rPr>
            </w:pPr>
            <w:r w:rsidRPr="0061684C">
              <w:rPr>
                <w:rFonts w:eastAsia="Calibri"/>
              </w:rPr>
              <w:t>Выяснить, есть ли в его окружении человек, с которым он может поделиться своими мыслями, обсудить сложивш</w:t>
            </w:r>
            <w:r w:rsidR="0058014A">
              <w:rPr>
                <w:rFonts w:eastAsia="Calibri"/>
              </w:rPr>
              <w:t>уюся ситуацию, найти поддержку.</w:t>
            </w:r>
          </w:p>
          <w:p w:rsidR="0058014A" w:rsidRDefault="0058014A" w:rsidP="0058014A">
            <w:pPr>
              <w:tabs>
                <w:tab w:val="left" w:pos="1100"/>
              </w:tabs>
              <w:contextualSpacing/>
              <w:jc w:val="both"/>
              <w:rPr>
                <w:rFonts w:eastAsia="Calibri"/>
                <w:color w:val="000000"/>
              </w:rPr>
            </w:pPr>
            <w:r>
              <w:rPr>
                <w:rFonts w:eastAsia="Calibri"/>
              </w:rPr>
              <w:t xml:space="preserve">      </w:t>
            </w:r>
            <w:r w:rsidR="0061684C" w:rsidRPr="0058014A">
              <w:rPr>
                <w:rFonts w:eastAsia="Calibri"/>
              </w:rPr>
              <w:t>Педагогу важно спокойно объяснить ребенку (подростку), что так иногда бывает, что человек перестает справляться со своими проблемами. Обычно так бывает при сильном стрессе, депрессии, нехватке помощи извне. Человек чувствует себя усталым, истощенным, беспомощным. В этом случае обязательно нужно обращаться за внешней поддержкой, в Службу ДТД, к другим специалистам, не оставаться одному.</w:t>
            </w:r>
          </w:p>
          <w:p w:rsidR="0058014A" w:rsidRDefault="0058014A" w:rsidP="0058014A">
            <w:pPr>
              <w:tabs>
                <w:tab w:val="left" w:pos="1100"/>
              </w:tabs>
              <w:contextualSpacing/>
              <w:jc w:val="both"/>
              <w:rPr>
                <w:rFonts w:eastAsia="Calibri"/>
                <w:color w:val="000000"/>
              </w:rPr>
            </w:pPr>
            <w:r>
              <w:rPr>
                <w:rFonts w:eastAsia="Calibri"/>
                <w:color w:val="000000"/>
              </w:rPr>
              <w:t xml:space="preserve">      </w:t>
            </w:r>
            <w:r w:rsidR="0061684C" w:rsidRPr="0061684C">
              <w:rPr>
                <w:rFonts w:eastAsia="Calibri"/>
              </w:rPr>
              <w:t>Займите позитивную позицию, подчеркивайте важность рассмотрения всех возможных вариантов решения проблемы ребенка (подростка).</w:t>
            </w:r>
          </w:p>
          <w:p w:rsidR="0061684C" w:rsidRPr="0058014A" w:rsidRDefault="0058014A" w:rsidP="0058014A">
            <w:pPr>
              <w:tabs>
                <w:tab w:val="left" w:pos="1100"/>
              </w:tabs>
              <w:contextualSpacing/>
              <w:jc w:val="both"/>
              <w:rPr>
                <w:rFonts w:eastAsia="Calibri"/>
                <w:color w:val="000000"/>
              </w:rPr>
            </w:pPr>
            <w:r>
              <w:rPr>
                <w:rFonts w:eastAsia="Calibri"/>
                <w:color w:val="000000"/>
              </w:rPr>
              <w:t xml:space="preserve">      </w:t>
            </w:r>
            <w:r w:rsidR="0061684C" w:rsidRPr="0061684C">
              <w:rPr>
                <w:rFonts w:eastAsia="Calibri"/>
              </w:rPr>
              <w:t xml:space="preserve">Деликатно и ненавязчиво дайте понять ребенку, что иметь проблемы – это сложно, но во многих случаях при получении поддержки со временем они оказываются преодолимыми, и острота переживаний уходит.  </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Del="00FA399A" w:rsidRDefault="00F202BA" w:rsidP="0061684C">
            <w:pPr>
              <w:jc w:val="center"/>
              <w:rPr>
                <w:rFonts w:eastAsia="Calibri"/>
              </w:rPr>
            </w:pPr>
            <w:r w:rsidRPr="0061684C">
              <w:rPr>
                <w:rFonts w:eastAsia="Calibri"/>
              </w:rPr>
              <w:lastRenderedPageBreak/>
              <w:t>7</w:t>
            </w:r>
          </w:p>
        </w:tc>
        <w:tc>
          <w:tcPr>
            <w:tcW w:w="2224" w:type="dxa"/>
            <w:tcBorders>
              <w:top w:val="single" w:sz="4" w:space="0" w:color="auto"/>
              <w:left w:val="single" w:sz="4" w:space="0" w:color="auto"/>
              <w:bottom w:val="single" w:sz="4" w:space="0" w:color="auto"/>
              <w:right w:val="single" w:sz="4" w:space="0" w:color="auto"/>
            </w:tcBorders>
          </w:tcPr>
          <w:p w:rsidR="00F202BA" w:rsidRPr="0061684C" w:rsidDel="00FA399A" w:rsidRDefault="00F202BA" w:rsidP="0061684C">
            <w:pPr>
              <w:rPr>
                <w:rFonts w:eastAsia="Calibri"/>
              </w:rPr>
            </w:pPr>
            <w:r w:rsidRPr="0061684C">
              <w:rPr>
                <w:rFonts w:eastAsia="Calibri"/>
              </w:rPr>
              <w:t>Планирование конструктивных действий</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Обнаружение выхода из трудной ситуации ребенка (подросток).</w:t>
            </w:r>
          </w:p>
          <w:p w:rsidR="00F202BA" w:rsidRPr="0061684C" w:rsidDel="00FA399A" w:rsidRDefault="00F202BA" w:rsidP="0061684C">
            <w:pPr>
              <w:rPr>
                <w:rFonts w:eastAsia="Calibri"/>
              </w:rPr>
            </w:pPr>
            <w:r w:rsidRPr="0061684C">
              <w:rPr>
                <w:rFonts w:eastAsia="Calibri"/>
              </w:rPr>
              <w:t>Определение круга ресурсных ситуаций, значимых других</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Обсудить совместно с ребенком возможный план последовательных действий по (преодолению) выходу из трудной ситуации</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педагог и ребенок наметили  план конкретных действий.</w:t>
            </w:r>
          </w:p>
          <w:p w:rsidR="00F202BA" w:rsidRPr="0061684C" w:rsidDel="00FA399A" w:rsidRDefault="00F202BA" w:rsidP="0061684C">
            <w:pPr>
              <w:rPr>
                <w:rFonts w:eastAsia="Calibri"/>
              </w:rPr>
            </w:pPr>
            <w:r w:rsidRPr="0061684C">
              <w:rPr>
                <w:rFonts w:eastAsia="Calibri"/>
              </w:rPr>
              <w:t>Ребенок (подросток) сам высказывает идеи по выходу из ситуации</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t>8.</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Проигрывание возможных выходов из трудной ситуации</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Коррекция плана  с учетом проигрывания ребенком (подростков) шагов плана. План выглядит реалистичным, приемлемым для ребенка (подростка)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Попросить ребенка (подростка) представить и подробно рассказать, как он будет осуществлять разработанный план действий. </w:t>
            </w:r>
          </w:p>
          <w:p w:rsidR="00F202BA" w:rsidRPr="0061684C" w:rsidRDefault="00F202BA" w:rsidP="0061684C">
            <w:pPr>
              <w:autoSpaceDE w:val="0"/>
              <w:autoSpaceDN w:val="0"/>
              <w:adjustRightInd w:val="0"/>
              <w:rPr>
                <w:rFonts w:eastAsia="Calibri"/>
                <w:color w:val="000000"/>
              </w:rPr>
            </w:pPr>
            <w:r w:rsidRPr="0061684C">
              <w:rPr>
                <w:rFonts w:eastAsia="Calibri"/>
                <w:color w:val="000000"/>
              </w:rPr>
              <w:t>Скорректировать план при возникновении каких-либо сложностей, проявившихся во время проигрывания</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намерен воспользоваться разработанным и скорректированным планом</w:t>
            </w:r>
          </w:p>
          <w:p w:rsidR="00F202BA" w:rsidRPr="0061684C" w:rsidRDefault="00F202BA" w:rsidP="0061684C">
            <w:pPr>
              <w:rPr>
                <w:rFonts w:eastAsia="Calibri"/>
              </w:rPr>
            </w:pPr>
          </w:p>
          <w:p w:rsidR="00F202BA" w:rsidRPr="0061684C" w:rsidRDefault="00F202BA" w:rsidP="0061684C">
            <w:pPr>
              <w:rPr>
                <w:rFonts w:eastAsia="Calibri"/>
              </w:rPr>
            </w:pP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jc w:val="center"/>
              <w:rPr>
                <w:rFonts w:eastAsia="Calibri"/>
              </w:rPr>
            </w:pPr>
            <w:r w:rsidRPr="0061684C">
              <w:rPr>
                <w:rFonts w:eastAsia="Calibri"/>
              </w:rPr>
              <w:lastRenderedPageBreak/>
              <w:t>9.</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Педагогическая поддержка</w:t>
            </w:r>
          </w:p>
          <w:p w:rsidR="00F202BA" w:rsidRPr="0061684C" w:rsidRDefault="00F202BA" w:rsidP="0061684C">
            <w:pPr>
              <w:ind w:left="448" w:hanging="360"/>
              <w:rPr>
                <w:rFonts w:eastAsia="Calibri"/>
              </w:rPr>
            </w:pPr>
          </w:p>
          <w:p w:rsidR="00F202BA" w:rsidRPr="0061684C" w:rsidRDefault="00F202BA" w:rsidP="0061684C">
            <w:pP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Получение ребенком одобрения со стороны педагога.</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autoSpaceDE w:val="0"/>
              <w:autoSpaceDN w:val="0"/>
              <w:adjustRightInd w:val="0"/>
              <w:rPr>
                <w:rFonts w:eastAsia="Calibri"/>
                <w:color w:val="000000"/>
              </w:rPr>
            </w:pPr>
            <w:r w:rsidRPr="0061684C">
              <w:rPr>
                <w:rFonts w:eastAsia="Calibri"/>
                <w:color w:val="000000"/>
              </w:rPr>
              <w:t xml:space="preserve"> Похвалить за мужество и способность держаться в трудный период времени.</w:t>
            </w:r>
          </w:p>
          <w:p w:rsidR="00F202BA" w:rsidRPr="0061684C" w:rsidRDefault="00F202BA" w:rsidP="0061684C">
            <w:pPr>
              <w:autoSpaceDE w:val="0"/>
              <w:autoSpaceDN w:val="0"/>
              <w:adjustRightInd w:val="0"/>
              <w:jc w:val="both"/>
              <w:rPr>
                <w:rFonts w:eastAsia="Calibri"/>
                <w:color w:val="000000"/>
              </w:rPr>
            </w:pPr>
            <w:r w:rsidRPr="0061684C">
              <w:rPr>
                <w:rFonts w:eastAsia="Calibri"/>
                <w:color w:val="000000"/>
              </w:rPr>
              <w:t>Найти в личности ребенка другие позитивные качества, которые обнаружились во время беседы, и похвалить за них</w:t>
            </w: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Ребенок (подросток) ощутил поддержку и</w:t>
            </w:r>
          </w:p>
          <w:p w:rsidR="00F202BA" w:rsidRPr="0061684C" w:rsidRDefault="00F202BA" w:rsidP="0061684C">
            <w:pPr>
              <w:rPr>
                <w:rFonts w:eastAsia="Calibri"/>
              </w:rPr>
            </w:pPr>
            <w:r w:rsidRPr="0061684C">
              <w:rPr>
                <w:rFonts w:eastAsia="Calibri"/>
              </w:rPr>
              <w:t>готов закончить беседу</w:t>
            </w:r>
          </w:p>
          <w:p w:rsidR="00F202BA" w:rsidRPr="0061684C" w:rsidRDefault="00F202BA" w:rsidP="0061684C">
            <w:pPr>
              <w:rPr>
                <w:rFonts w:eastAsia="Calibri"/>
              </w:rPr>
            </w:pPr>
          </w:p>
        </w:tc>
      </w:tr>
      <w:tr w:rsidR="0061684C" w:rsidRPr="0061684C" w:rsidTr="00F202BA">
        <w:trPr>
          <w:jc w:val="center"/>
        </w:trPr>
        <w:tc>
          <w:tcPr>
            <w:tcW w:w="14625" w:type="dxa"/>
            <w:gridSpan w:val="5"/>
            <w:tcBorders>
              <w:top w:val="single" w:sz="4" w:space="0" w:color="auto"/>
              <w:left w:val="single" w:sz="4" w:space="0" w:color="auto"/>
              <w:bottom w:val="single" w:sz="4" w:space="0" w:color="auto"/>
              <w:right w:val="single" w:sz="4" w:space="0" w:color="auto"/>
            </w:tcBorders>
          </w:tcPr>
          <w:p w:rsidR="0058014A" w:rsidRDefault="0061684C" w:rsidP="0057268B">
            <w:pPr>
              <w:jc w:val="center"/>
              <w:rPr>
                <w:rFonts w:eastAsia="Calibri"/>
              </w:rPr>
            </w:pPr>
            <w:r w:rsidRPr="0061684C">
              <w:rPr>
                <w:rFonts w:eastAsia="Calibri"/>
                <w:b/>
              </w:rPr>
              <w:t>МЕТОДИЧЕСКИЕ РЕКОМЕНДАЦИИ</w:t>
            </w:r>
            <w:r w:rsidR="0058014A">
              <w:rPr>
                <w:rFonts w:eastAsia="Calibri"/>
              </w:rPr>
              <w:t>.</w:t>
            </w:r>
          </w:p>
          <w:p w:rsidR="0061684C" w:rsidRPr="0061684C" w:rsidRDefault="0058014A" w:rsidP="0058014A">
            <w:pPr>
              <w:jc w:val="both"/>
              <w:rPr>
                <w:rFonts w:eastAsia="Calibri"/>
              </w:rPr>
            </w:pPr>
            <w:r>
              <w:rPr>
                <w:rFonts w:eastAsia="Calibri"/>
              </w:rPr>
              <w:t xml:space="preserve">      </w:t>
            </w:r>
            <w:r w:rsidR="0061684C" w:rsidRPr="0061684C">
              <w:rPr>
                <w:rFonts w:eastAsia="Calibri"/>
              </w:rPr>
              <w:t>Помните: если не можете отговорить ребенка (подростка) совершить суицид, можно разговаривать долго, что само по себе утомит его. Человек может находиться в состоянии острого эмоционального напряжения только ограниченное время, после чего на</w:t>
            </w:r>
            <w:r>
              <w:rPr>
                <w:rFonts w:eastAsia="Calibri"/>
              </w:rPr>
              <w:t xml:space="preserve">ступает </w:t>
            </w:r>
            <w:r w:rsidR="0061684C" w:rsidRPr="0061684C">
              <w:rPr>
                <w:rFonts w:eastAsia="Calibri"/>
              </w:rPr>
              <w:t>эмоциональное истощение, и он откладывает суицидальную попытку.</w:t>
            </w:r>
          </w:p>
        </w:tc>
      </w:tr>
      <w:tr w:rsidR="00F202BA" w:rsidRPr="0061684C" w:rsidTr="00A65DC4">
        <w:trPr>
          <w:jc w:val="center"/>
        </w:trPr>
        <w:tc>
          <w:tcPr>
            <w:tcW w:w="639"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10.</w:t>
            </w:r>
          </w:p>
        </w:tc>
        <w:tc>
          <w:tcPr>
            <w:tcW w:w="222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Завершение беседы</w:t>
            </w:r>
          </w:p>
        </w:tc>
        <w:tc>
          <w:tcPr>
            <w:tcW w:w="3402"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Готовность ребенка (подростка) помогать самому себе и готовность получать помощь от педагога.</w:t>
            </w:r>
          </w:p>
          <w:p w:rsidR="00F202BA" w:rsidRPr="0061684C" w:rsidRDefault="00F202BA" w:rsidP="0061684C">
            <w:pPr>
              <w:rPr>
                <w:rFonts w:eastAsia="Calibri"/>
              </w:rPr>
            </w:pPr>
            <w:r w:rsidRPr="0061684C">
              <w:rPr>
                <w:rFonts w:eastAsia="Calibri"/>
              </w:rPr>
              <w:t>Значительное улучшение эмоционального состояния</w:t>
            </w:r>
          </w:p>
        </w:tc>
        <w:tc>
          <w:tcPr>
            <w:tcW w:w="3686"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Договориться о том, чтобы ребенок (подросток) через определенный срок обратиться к педагогу, чтобы рассказать о том, как он реализует план, какие встретил трудности, что хочет изменить</w:t>
            </w:r>
          </w:p>
          <w:p w:rsidR="00F202BA" w:rsidRPr="0061684C" w:rsidRDefault="00F202BA" w:rsidP="0061684C">
            <w:pPr>
              <w:rPr>
                <w:rFonts w:eastAsia="Calibri"/>
              </w:rPr>
            </w:pPr>
          </w:p>
        </w:tc>
        <w:tc>
          <w:tcPr>
            <w:tcW w:w="4674" w:type="dxa"/>
            <w:tcBorders>
              <w:top w:val="single" w:sz="4" w:space="0" w:color="auto"/>
              <w:left w:val="single" w:sz="4" w:space="0" w:color="auto"/>
              <w:bottom w:val="single" w:sz="4" w:space="0" w:color="auto"/>
              <w:right w:val="single" w:sz="4" w:space="0" w:color="auto"/>
            </w:tcBorders>
          </w:tcPr>
          <w:p w:rsidR="00F202BA" w:rsidRPr="0061684C" w:rsidRDefault="00F202BA" w:rsidP="0061684C">
            <w:pPr>
              <w:rPr>
                <w:rFonts w:eastAsia="Calibri"/>
              </w:rPr>
            </w:pPr>
            <w:r w:rsidRPr="0061684C">
              <w:rPr>
                <w:rFonts w:eastAsia="Calibri"/>
              </w:rPr>
              <w:t>Угроза совершения суицида снижена</w:t>
            </w:r>
          </w:p>
          <w:p w:rsidR="00F202BA" w:rsidRPr="0061684C" w:rsidRDefault="00F202BA" w:rsidP="0061684C">
            <w:pPr>
              <w:rPr>
                <w:rFonts w:eastAsia="Calibri"/>
              </w:rPr>
            </w:pPr>
          </w:p>
        </w:tc>
      </w:tr>
    </w:tbl>
    <w:p w:rsidR="0061684C" w:rsidRPr="0061684C" w:rsidRDefault="0061684C" w:rsidP="0061684C">
      <w:pPr>
        <w:autoSpaceDE w:val="0"/>
        <w:autoSpaceDN w:val="0"/>
        <w:adjustRightInd w:val="0"/>
        <w:ind w:firstLine="709"/>
        <w:jc w:val="center"/>
        <w:rPr>
          <w:rFonts w:eastAsia="Calibri"/>
          <w:b/>
          <w:color w:val="000000"/>
        </w:rPr>
      </w:pPr>
    </w:p>
    <w:p w:rsidR="008E0D72" w:rsidRPr="00537B34" w:rsidRDefault="008E0D72" w:rsidP="002D11C2">
      <w:pPr>
        <w:contextualSpacing/>
        <w:jc w:val="right"/>
        <w:rPr>
          <w:sz w:val="28"/>
          <w:szCs w:val="28"/>
        </w:rPr>
      </w:pPr>
    </w:p>
    <w:sectPr w:rsidR="008E0D72" w:rsidRPr="00537B34" w:rsidSect="002D11C2">
      <w:footerReference w:type="default" r:id="rId8"/>
      <w:pgSz w:w="16838" w:h="11906" w:orient="landscape"/>
      <w:pgMar w:top="1418" w:right="1134" w:bottom="851" w:left="1134" w:header="709" w:footer="709" w:gutter="0"/>
      <w:cols w:space="5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FB" w:rsidRDefault="008640FB">
      <w:r>
        <w:separator/>
      </w:r>
    </w:p>
  </w:endnote>
  <w:endnote w:type="continuationSeparator" w:id="0">
    <w:p w:rsidR="008640FB" w:rsidRDefault="0086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 Pro Light SemiEx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02686"/>
      <w:docPartObj>
        <w:docPartGallery w:val="Page Numbers (Bottom of Page)"/>
        <w:docPartUnique/>
      </w:docPartObj>
    </w:sdtPr>
    <w:sdtEndPr/>
    <w:sdtContent>
      <w:p w:rsidR="00B7214A" w:rsidRDefault="00B7214A">
        <w:pPr>
          <w:pStyle w:val="a4"/>
          <w:jc w:val="center"/>
        </w:pPr>
        <w:r>
          <w:fldChar w:fldCharType="begin"/>
        </w:r>
        <w:r>
          <w:instrText>PAGE   \* MERGEFORMAT</w:instrText>
        </w:r>
        <w:r>
          <w:fldChar w:fldCharType="separate"/>
        </w:r>
        <w:r w:rsidR="0092182E">
          <w:rPr>
            <w:noProof/>
          </w:rPr>
          <w:t>1</w:t>
        </w:r>
        <w:r>
          <w:fldChar w:fldCharType="end"/>
        </w:r>
      </w:p>
    </w:sdtContent>
  </w:sdt>
  <w:p w:rsidR="00B7214A" w:rsidRDefault="00B72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FB" w:rsidRDefault="008640FB">
      <w:r>
        <w:separator/>
      </w:r>
    </w:p>
  </w:footnote>
  <w:footnote w:type="continuationSeparator" w:id="0">
    <w:p w:rsidR="008640FB" w:rsidRDefault="00864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AE7"/>
    <w:multiLevelType w:val="hybridMultilevel"/>
    <w:tmpl w:val="936AF294"/>
    <w:lvl w:ilvl="0" w:tplc="B4CEBA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06E19F6"/>
    <w:multiLevelType w:val="hybridMultilevel"/>
    <w:tmpl w:val="4C8A9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926DBE"/>
    <w:multiLevelType w:val="hybridMultilevel"/>
    <w:tmpl w:val="DB364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DD3093"/>
    <w:multiLevelType w:val="hybridMultilevel"/>
    <w:tmpl w:val="E8E0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550AB"/>
    <w:multiLevelType w:val="hybridMultilevel"/>
    <w:tmpl w:val="96EA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72B05"/>
    <w:multiLevelType w:val="hybridMultilevel"/>
    <w:tmpl w:val="58F8B400"/>
    <w:lvl w:ilvl="0" w:tplc="B7AE1F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8887C81"/>
    <w:multiLevelType w:val="hybridMultilevel"/>
    <w:tmpl w:val="DD4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F371F"/>
    <w:multiLevelType w:val="hybridMultilevel"/>
    <w:tmpl w:val="A4B89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86A6B"/>
    <w:multiLevelType w:val="hybridMultilevel"/>
    <w:tmpl w:val="1714D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0404A"/>
    <w:multiLevelType w:val="hybridMultilevel"/>
    <w:tmpl w:val="B254D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D03B09"/>
    <w:multiLevelType w:val="hybridMultilevel"/>
    <w:tmpl w:val="E4C85EAE"/>
    <w:lvl w:ilvl="0" w:tplc="4E020C1C">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D9252F0"/>
    <w:multiLevelType w:val="hybridMultilevel"/>
    <w:tmpl w:val="936AF294"/>
    <w:lvl w:ilvl="0" w:tplc="B4CEBA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0E423EC6"/>
    <w:multiLevelType w:val="hybridMultilevel"/>
    <w:tmpl w:val="D4428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60A37"/>
    <w:multiLevelType w:val="hybridMultilevel"/>
    <w:tmpl w:val="0554A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C0756"/>
    <w:multiLevelType w:val="hybridMultilevel"/>
    <w:tmpl w:val="340651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E74A90"/>
    <w:multiLevelType w:val="hybridMultilevel"/>
    <w:tmpl w:val="2976F85E"/>
    <w:lvl w:ilvl="0" w:tplc="CE5AFEEA">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9A3510"/>
    <w:multiLevelType w:val="hybridMultilevel"/>
    <w:tmpl w:val="591C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2A5CC6"/>
    <w:multiLevelType w:val="hybridMultilevel"/>
    <w:tmpl w:val="DD4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D44639"/>
    <w:multiLevelType w:val="hybridMultilevel"/>
    <w:tmpl w:val="7B12F1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F75F21"/>
    <w:multiLevelType w:val="hybridMultilevel"/>
    <w:tmpl w:val="2716D27A"/>
    <w:lvl w:ilvl="0" w:tplc="07EE6F22">
      <w:start w:val="1"/>
      <w:numFmt w:val="decimal"/>
      <w:lvlText w:val="%1."/>
      <w:lvlJc w:val="left"/>
      <w:pPr>
        <w:ind w:left="592" w:hanging="45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96C6786"/>
    <w:multiLevelType w:val="hybridMultilevel"/>
    <w:tmpl w:val="78BA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5F76C3"/>
    <w:multiLevelType w:val="hybridMultilevel"/>
    <w:tmpl w:val="B3E03D46"/>
    <w:lvl w:ilvl="0" w:tplc="5FE41B5E">
      <w:start w:val="16"/>
      <w:numFmt w:val="bullet"/>
      <w:lvlText w:val=""/>
      <w:lvlJc w:val="left"/>
      <w:pPr>
        <w:tabs>
          <w:tab w:val="num" w:pos="1819"/>
        </w:tabs>
        <w:ind w:left="1819" w:hanging="1110"/>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B6C3E55"/>
    <w:multiLevelType w:val="hybridMultilevel"/>
    <w:tmpl w:val="ECB0E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5F04A8"/>
    <w:multiLevelType w:val="multilevel"/>
    <w:tmpl w:val="9C2A8238"/>
    <w:lvl w:ilvl="0">
      <w:start w:val="2"/>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1D7C67C4"/>
    <w:multiLevelType w:val="hybridMultilevel"/>
    <w:tmpl w:val="A0A6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E625AC"/>
    <w:multiLevelType w:val="multilevel"/>
    <w:tmpl w:val="E4FA05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1E5F4AE4"/>
    <w:multiLevelType w:val="multilevel"/>
    <w:tmpl w:val="8324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245391"/>
    <w:multiLevelType w:val="hybridMultilevel"/>
    <w:tmpl w:val="0F44E396"/>
    <w:lvl w:ilvl="0" w:tplc="58C87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F4963FC"/>
    <w:multiLevelType w:val="multilevel"/>
    <w:tmpl w:val="73D42D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F59444E"/>
    <w:multiLevelType w:val="hybridMultilevel"/>
    <w:tmpl w:val="B268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85722A"/>
    <w:multiLevelType w:val="multilevel"/>
    <w:tmpl w:val="259E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F04321"/>
    <w:multiLevelType w:val="hybridMultilevel"/>
    <w:tmpl w:val="FBDE2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171260C"/>
    <w:multiLevelType w:val="hybridMultilevel"/>
    <w:tmpl w:val="C9DA3F38"/>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1BE256A"/>
    <w:multiLevelType w:val="hybridMultilevel"/>
    <w:tmpl w:val="9F400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60581A"/>
    <w:multiLevelType w:val="hybridMultilevel"/>
    <w:tmpl w:val="4A38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884E9F"/>
    <w:multiLevelType w:val="hybridMultilevel"/>
    <w:tmpl w:val="143EE25E"/>
    <w:lvl w:ilvl="0" w:tplc="8CE014BE">
      <w:start w:val="1"/>
      <w:numFmt w:val="decimal"/>
      <w:lvlText w:val="%1."/>
      <w:lvlJc w:val="left"/>
      <w:pPr>
        <w:ind w:left="1773" w:hanging="360"/>
      </w:pPr>
      <w:rPr>
        <w:rFonts w:cs="Times New Roman" w:hint="default"/>
      </w:rPr>
    </w:lvl>
    <w:lvl w:ilvl="1" w:tplc="04190019">
      <w:start w:val="1"/>
      <w:numFmt w:val="lowerLetter"/>
      <w:lvlText w:val="%2."/>
      <w:lvlJc w:val="left"/>
      <w:pPr>
        <w:ind w:left="2493" w:hanging="360"/>
      </w:pPr>
      <w:rPr>
        <w:rFonts w:cs="Times New Roman"/>
      </w:rPr>
    </w:lvl>
    <w:lvl w:ilvl="2" w:tplc="0419001B">
      <w:start w:val="1"/>
      <w:numFmt w:val="lowerRoman"/>
      <w:lvlText w:val="%3."/>
      <w:lvlJc w:val="right"/>
      <w:pPr>
        <w:ind w:left="3213" w:hanging="180"/>
      </w:pPr>
      <w:rPr>
        <w:rFonts w:cs="Times New Roman"/>
      </w:rPr>
    </w:lvl>
    <w:lvl w:ilvl="3" w:tplc="0419000F">
      <w:start w:val="1"/>
      <w:numFmt w:val="decimal"/>
      <w:lvlText w:val="%4."/>
      <w:lvlJc w:val="left"/>
      <w:pPr>
        <w:ind w:left="3933" w:hanging="360"/>
      </w:pPr>
      <w:rPr>
        <w:rFonts w:cs="Times New Roman"/>
      </w:rPr>
    </w:lvl>
    <w:lvl w:ilvl="4" w:tplc="04190019">
      <w:start w:val="1"/>
      <w:numFmt w:val="lowerLetter"/>
      <w:lvlText w:val="%5."/>
      <w:lvlJc w:val="left"/>
      <w:pPr>
        <w:ind w:left="4653" w:hanging="360"/>
      </w:pPr>
      <w:rPr>
        <w:rFonts w:cs="Times New Roman"/>
      </w:rPr>
    </w:lvl>
    <w:lvl w:ilvl="5" w:tplc="0419001B">
      <w:start w:val="1"/>
      <w:numFmt w:val="lowerRoman"/>
      <w:lvlText w:val="%6."/>
      <w:lvlJc w:val="right"/>
      <w:pPr>
        <w:ind w:left="5373" w:hanging="180"/>
      </w:pPr>
      <w:rPr>
        <w:rFonts w:cs="Times New Roman"/>
      </w:rPr>
    </w:lvl>
    <w:lvl w:ilvl="6" w:tplc="0419000F">
      <w:start w:val="1"/>
      <w:numFmt w:val="decimal"/>
      <w:lvlText w:val="%7."/>
      <w:lvlJc w:val="left"/>
      <w:pPr>
        <w:ind w:left="6093" w:hanging="360"/>
      </w:pPr>
      <w:rPr>
        <w:rFonts w:cs="Times New Roman"/>
      </w:rPr>
    </w:lvl>
    <w:lvl w:ilvl="7" w:tplc="04190019">
      <w:start w:val="1"/>
      <w:numFmt w:val="lowerLetter"/>
      <w:lvlText w:val="%8."/>
      <w:lvlJc w:val="left"/>
      <w:pPr>
        <w:ind w:left="6813" w:hanging="360"/>
      </w:pPr>
      <w:rPr>
        <w:rFonts w:cs="Times New Roman"/>
      </w:rPr>
    </w:lvl>
    <w:lvl w:ilvl="8" w:tplc="0419001B">
      <w:start w:val="1"/>
      <w:numFmt w:val="lowerRoman"/>
      <w:lvlText w:val="%9."/>
      <w:lvlJc w:val="right"/>
      <w:pPr>
        <w:ind w:left="7533" w:hanging="180"/>
      </w:pPr>
      <w:rPr>
        <w:rFonts w:cs="Times New Roman"/>
      </w:rPr>
    </w:lvl>
  </w:abstractNum>
  <w:abstractNum w:abstractNumId="36">
    <w:nsid w:val="24905D99"/>
    <w:multiLevelType w:val="multilevel"/>
    <w:tmpl w:val="3F923210"/>
    <w:lvl w:ilvl="0">
      <w:start w:val="1"/>
      <w:numFmt w:val="decimal"/>
      <w:lvlText w:val="%1."/>
      <w:lvlJc w:val="left"/>
      <w:pPr>
        <w:ind w:left="1068" w:hanging="360"/>
      </w:pPr>
      <w:rPr>
        <w:rFonts w:hint="default"/>
        <w:b w:val="0"/>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24B153CB"/>
    <w:multiLevelType w:val="hybridMultilevel"/>
    <w:tmpl w:val="B2E6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8A5AB5"/>
    <w:multiLevelType w:val="hybridMultilevel"/>
    <w:tmpl w:val="DD2A368E"/>
    <w:lvl w:ilvl="0" w:tplc="7CBEE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650129D"/>
    <w:multiLevelType w:val="hybridMultilevel"/>
    <w:tmpl w:val="6F905E0E"/>
    <w:lvl w:ilvl="0" w:tplc="04190011">
      <w:start w:val="1"/>
      <w:numFmt w:val="decimal"/>
      <w:lvlText w:val="%1)"/>
      <w:lvlJc w:val="left"/>
      <w:pPr>
        <w:tabs>
          <w:tab w:val="num" w:pos="720"/>
        </w:tabs>
        <w:ind w:left="720" w:hanging="360"/>
      </w:pPr>
    </w:lvl>
    <w:lvl w:ilvl="1" w:tplc="C90A2B38">
      <w:start w:val="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68339DD"/>
    <w:multiLevelType w:val="hybridMultilevel"/>
    <w:tmpl w:val="3B7A1BE6"/>
    <w:lvl w:ilvl="0" w:tplc="C3BA553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717584D"/>
    <w:multiLevelType w:val="hybridMultilevel"/>
    <w:tmpl w:val="9F8A0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9420B6"/>
    <w:multiLevelType w:val="hybridMultilevel"/>
    <w:tmpl w:val="23003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92D4E07"/>
    <w:multiLevelType w:val="hybridMultilevel"/>
    <w:tmpl w:val="71DC73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9AF5EAE"/>
    <w:multiLevelType w:val="hybridMultilevel"/>
    <w:tmpl w:val="57F0F53A"/>
    <w:lvl w:ilvl="0" w:tplc="F7DEB7D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5">
    <w:nsid w:val="2A4D7D7F"/>
    <w:multiLevelType w:val="multilevel"/>
    <w:tmpl w:val="8CDEC73A"/>
    <w:lvl w:ilvl="0">
      <w:start w:val="2"/>
      <w:numFmt w:val="decimal"/>
      <w:lvlText w:val="%1."/>
      <w:lvlJc w:val="left"/>
      <w:pPr>
        <w:ind w:left="450" w:hanging="450"/>
      </w:pPr>
      <w:rPr>
        <w:rFonts w:hint="default"/>
      </w:rPr>
    </w:lvl>
    <w:lvl w:ilvl="1">
      <w:start w:val="3"/>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6">
    <w:nsid w:val="2A6B7B92"/>
    <w:multiLevelType w:val="hybridMultilevel"/>
    <w:tmpl w:val="A0F2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E84AFD"/>
    <w:multiLevelType w:val="hybridMultilevel"/>
    <w:tmpl w:val="590EF382"/>
    <w:lvl w:ilvl="0" w:tplc="9F6C6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E634BA1"/>
    <w:multiLevelType w:val="hybridMultilevel"/>
    <w:tmpl w:val="C08E7AC6"/>
    <w:lvl w:ilvl="0" w:tplc="2934099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9">
    <w:nsid w:val="2F46438D"/>
    <w:multiLevelType w:val="hybridMultilevel"/>
    <w:tmpl w:val="9BBA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C922AC"/>
    <w:multiLevelType w:val="hybridMultilevel"/>
    <w:tmpl w:val="42DEA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E60DD3"/>
    <w:multiLevelType w:val="hybridMultilevel"/>
    <w:tmpl w:val="44641F34"/>
    <w:lvl w:ilvl="0" w:tplc="93AE1ABC">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F96200"/>
    <w:multiLevelType w:val="multilevel"/>
    <w:tmpl w:val="D242D60A"/>
    <w:lvl w:ilvl="0">
      <w:start w:val="1"/>
      <w:numFmt w:val="decimal"/>
      <w:lvlText w:val="%1."/>
      <w:lvlJc w:val="left"/>
      <w:pPr>
        <w:ind w:left="720" w:hanging="360"/>
      </w:pPr>
      <w:rPr>
        <w:rFonts w:hint="default"/>
      </w:rPr>
    </w:lvl>
    <w:lvl w:ilvl="1">
      <w:start w:val="1"/>
      <w:numFmt w:val="decimal"/>
      <w:isLgl/>
      <w:lvlText w:val="%1.%2."/>
      <w:lvlJc w:val="left"/>
      <w:pPr>
        <w:ind w:left="1809" w:hanging="720"/>
      </w:pPr>
      <w:rPr>
        <w:rFonts w:hint="default"/>
      </w:rPr>
    </w:lvl>
    <w:lvl w:ilvl="2">
      <w:start w:val="2"/>
      <w:numFmt w:val="decimal"/>
      <w:isLgl/>
      <w:lvlText w:val="%1.%2.%3."/>
      <w:lvlJc w:val="left"/>
      <w:pPr>
        <w:ind w:left="2538" w:hanging="720"/>
      </w:pPr>
      <w:rPr>
        <w:rFonts w:hint="default"/>
      </w:rPr>
    </w:lvl>
    <w:lvl w:ilvl="3">
      <w:start w:val="1"/>
      <w:numFmt w:val="decimal"/>
      <w:isLgl/>
      <w:lvlText w:val="%1.%2.%3.%4."/>
      <w:lvlJc w:val="left"/>
      <w:pPr>
        <w:ind w:left="3627" w:hanging="1080"/>
      </w:pPr>
      <w:rPr>
        <w:rFonts w:hint="default"/>
      </w:rPr>
    </w:lvl>
    <w:lvl w:ilvl="4">
      <w:start w:val="1"/>
      <w:numFmt w:val="decimal"/>
      <w:isLgl/>
      <w:lvlText w:val="%1.%2.%3.%4.%5."/>
      <w:lvlJc w:val="left"/>
      <w:pPr>
        <w:ind w:left="4356" w:hanging="1080"/>
      </w:pPr>
      <w:rPr>
        <w:rFonts w:hint="default"/>
      </w:rPr>
    </w:lvl>
    <w:lvl w:ilvl="5">
      <w:start w:val="1"/>
      <w:numFmt w:val="decimal"/>
      <w:isLgl/>
      <w:lvlText w:val="%1.%2.%3.%4.%5.%6."/>
      <w:lvlJc w:val="left"/>
      <w:pPr>
        <w:ind w:left="5445" w:hanging="1440"/>
      </w:pPr>
      <w:rPr>
        <w:rFonts w:hint="default"/>
      </w:rPr>
    </w:lvl>
    <w:lvl w:ilvl="6">
      <w:start w:val="1"/>
      <w:numFmt w:val="decimal"/>
      <w:isLgl/>
      <w:lvlText w:val="%1.%2.%3.%4.%5.%6.%7."/>
      <w:lvlJc w:val="left"/>
      <w:pPr>
        <w:ind w:left="6534"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8352" w:hanging="2160"/>
      </w:pPr>
      <w:rPr>
        <w:rFonts w:hint="default"/>
      </w:rPr>
    </w:lvl>
  </w:abstractNum>
  <w:abstractNum w:abstractNumId="53">
    <w:nsid w:val="33451A1E"/>
    <w:multiLevelType w:val="multilevel"/>
    <w:tmpl w:val="4ADEA078"/>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54">
    <w:nsid w:val="33B67999"/>
    <w:multiLevelType w:val="hybridMultilevel"/>
    <w:tmpl w:val="8DCAF282"/>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3C01A03"/>
    <w:multiLevelType w:val="multilevel"/>
    <w:tmpl w:val="7B2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7C27D4"/>
    <w:multiLevelType w:val="hybridMultilevel"/>
    <w:tmpl w:val="42484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1B67EE"/>
    <w:multiLevelType w:val="hybridMultilevel"/>
    <w:tmpl w:val="B0928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6BB6D64"/>
    <w:multiLevelType w:val="hybridMultilevel"/>
    <w:tmpl w:val="79EE3EDC"/>
    <w:lvl w:ilvl="0" w:tplc="DCF4373E">
      <w:start w:val="9"/>
      <w:numFmt w:val="decimal"/>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9">
    <w:nsid w:val="36D015D7"/>
    <w:multiLevelType w:val="multilevel"/>
    <w:tmpl w:val="3A4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EE79A4"/>
    <w:multiLevelType w:val="hybridMultilevel"/>
    <w:tmpl w:val="2D14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B86A46"/>
    <w:multiLevelType w:val="hybridMultilevel"/>
    <w:tmpl w:val="9088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200CEF"/>
    <w:multiLevelType w:val="hybridMultilevel"/>
    <w:tmpl w:val="D464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E021B"/>
    <w:multiLevelType w:val="multilevel"/>
    <w:tmpl w:val="AA227612"/>
    <w:lvl w:ilvl="0">
      <w:start w:val="1"/>
      <w:numFmt w:val="decimal"/>
      <w:lvlText w:val="%1."/>
      <w:lvlJc w:val="left"/>
      <w:pPr>
        <w:ind w:left="1429" w:hanging="360"/>
      </w:pPr>
      <w:rPr>
        <w:rFonts w:eastAsia="Times New Roman" w:hint="default"/>
        <w:b/>
      </w:r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64">
    <w:nsid w:val="3BAE3B62"/>
    <w:multiLevelType w:val="hybridMultilevel"/>
    <w:tmpl w:val="D4A8BE22"/>
    <w:lvl w:ilvl="0" w:tplc="A632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C931D92"/>
    <w:multiLevelType w:val="hybridMultilevel"/>
    <w:tmpl w:val="34AC08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CAE315E"/>
    <w:multiLevelType w:val="hybridMultilevel"/>
    <w:tmpl w:val="0D32A31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CD15F17"/>
    <w:multiLevelType w:val="hybridMultilevel"/>
    <w:tmpl w:val="73C48CA6"/>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E614AA1"/>
    <w:multiLevelType w:val="hybridMultilevel"/>
    <w:tmpl w:val="9CA84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E6B41D6"/>
    <w:multiLevelType w:val="multilevel"/>
    <w:tmpl w:val="A274DB2E"/>
    <w:lvl w:ilvl="0">
      <w:start w:val="1"/>
      <w:numFmt w:val="decimal"/>
      <w:lvlText w:val="%1."/>
      <w:lvlJc w:val="left"/>
      <w:pPr>
        <w:ind w:left="675" w:hanging="675"/>
      </w:pPr>
      <w:rPr>
        <w:rFonts w:ascii="Times New Roman" w:eastAsiaTheme="minorHAnsi" w:hAnsi="Times New Roman" w:cs="Times New Roman"/>
      </w:rPr>
    </w:lvl>
    <w:lvl w:ilvl="1">
      <w:start w:val="5"/>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70">
    <w:nsid w:val="409B4EB3"/>
    <w:multiLevelType w:val="hybridMultilevel"/>
    <w:tmpl w:val="79BE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B51EC"/>
    <w:multiLevelType w:val="multilevel"/>
    <w:tmpl w:val="5F6AE436"/>
    <w:lvl w:ilvl="0">
      <w:start w:val="1"/>
      <w:numFmt w:val="decimal"/>
      <w:lvlText w:val="%1."/>
      <w:lvlJc w:val="left"/>
      <w:pPr>
        <w:ind w:left="1212" w:hanging="360"/>
      </w:pPr>
      <w:rPr>
        <w:rFonts w:hint="default"/>
      </w:rPr>
    </w:lvl>
    <w:lvl w:ilvl="1">
      <w:start w:val="1"/>
      <w:numFmt w:val="decimal"/>
      <w:isLgl/>
      <w:lvlText w:val="%1.%2"/>
      <w:lvlJc w:val="left"/>
      <w:pPr>
        <w:ind w:left="1302"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72">
    <w:nsid w:val="43184442"/>
    <w:multiLevelType w:val="hybridMultilevel"/>
    <w:tmpl w:val="D3B67D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440A092D"/>
    <w:multiLevelType w:val="hybridMultilevel"/>
    <w:tmpl w:val="5442ED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6B30109"/>
    <w:multiLevelType w:val="hybridMultilevel"/>
    <w:tmpl w:val="D1C8A4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ACC29B8"/>
    <w:multiLevelType w:val="multilevel"/>
    <w:tmpl w:val="94900558"/>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6">
    <w:nsid w:val="4CA34778"/>
    <w:multiLevelType w:val="multilevel"/>
    <w:tmpl w:val="6CDCC40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4CDD7D4F"/>
    <w:multiLevelType w:val="hybridMultilevel"/>
    <w:tmpl w:val="4F1A2980"/>
    <w:lvl w:ilvl="0" w:tplc="E0AE38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8">
    <w:nsid w:val="4DA87781"/>
    <w:multiLevelType w:val="hybridMultilevel"/>
    <w:tmpl w:val="CA00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72AA3"/>
    <w:multiLevelType w:val="hybridMultilevel"/>
    <w:tmpl w:val="D18470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FB8014C"/>
    <w:multiLevelType w:val="multilevel"/>
    <w:tmpl w:val="021E85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1">
    <w:nsid w:val="4FBB0568"/>
    <w:multiLevelType w:val="hybridMultilevel"/>
    <w:tmpl w:val="075CBF98"/>
    <w:lvl w:ilvl="0" w:tplc="0EBC9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22512FD"/>
    <w:multiLevelType w:val="hybridMultilevel"/>
    <w:tmpl w:val="FDAC5304"/>
    <w:lvl w:ilvl="0" w:tplc="15D87A10">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42E335F"/>
    <w:multiLevelType w:val="hybridMultilevel"/>
    <w:tmpl w:val="9F1C9A68"/>
    <w:lvl w:ilvl="0" w:tplc="04190011">
      <w:start w:val="1"/>
      <w:numFmt w:val="decimal"/>
      <w:lvlText w:val="%1)"/>
      <w:lvlJc w:val="left"/>
      <w:pPr>
        <w:tabs>
          <w:tab w:val="num" w:pos="1080"/>
        </w:tabs>
        <w:ind w:left="1080" w:hanging="360"/>
      </w:pPr>
    </w:lvl>
    <w:lvl w:ilvl="1" w:tplc="28DCCCE0">
      <w:start w:val="4"/>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54D529A4"/>
    <w:multiLevelType w:val="hybridMultilevel"/>
    <w:tmpl w:val="7B20F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1437F6"/>
    <w:multiLevelType w:val="multilevel"/>
    <w:tmpl w:val="3CFCE04E"/>
    <w:lvl w:ilvl="0">
      <w:start w:val="2"/>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86">
    <w:nsid w:val="55444F44"/>
    <w:multiLevelType w:val="multilevel"/>
    <w:tmpl w:val="F760B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55A904D3"/>
    <w:multiLevelType w:val="hybridMultilevel"/>
    <w:tmpl w:val="5F940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7C1EE6"/>
    <w:multiLevelType w:val="multilevel"/>
    <w:tmpl w:val="CFC07370"/>
    <w:lvl w:ilvl="0">
      <w:start w:val="2"/>
      <w:numFmt w:val="decimal"/>
      <w:lvlText w:val="%1."/>
      <w:lvlJc w:val="left"/>
      <w:pPr>
        <w:ind w:left="675" w:hanging="675"/>
      </w:pPr>
      <w:rPr>
        <w:rFonts w:hint="default"/>
        <w:b w:val="0"/>
      </w:rPr>
    </w:lvl>
    <w:lvl w:ilvl="1">
      <w:start w:val="2"/>
      <w:numFmt w:val="decimal"/>
      <w:lvlText w:val="%1.%2."/>
      <w:lvlJc w:val="left"/>
      <w:pPr>
        <w:ind w:left="1290" w:hanging="72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790" w:hanging="108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4290" w:hanging="1440"/>
      </w:pPr>
      <w:rPr>
        <w:rFonts w:hint="default"/>
        <w:b w:val="0"/>
      </w:rPr>
    </w:lvl>
    <w:lvl w:ilvl="6">
      <w:start w:val="1"/>
      <w:numFmt w:val="decimal"/>
      <w:lvlText w:val="%1.%2.%3.%4.%5.%6.%7."/>
      <w:lvlJc w:val="left"/>
      <w:pPr>
        <w:ind w:left="5220" w:hanging="1800"/>
      </w:pPr>
      <w:rPr>
        <w:rFonts w:hint="default"/>
        <w:b w:val="0"/>
      </w:rPr>
    </w:lvl>
    <w:lvl w:ilvl="7">
      <w:start w:val="1"/>
      <w:numFmt w:val="decimal"/>
      <w:lvlText w:val="%1.%2.%3.%4.%5.%6.%7.%8."/>
      <w:lvlJc w:val="left"/>
      <w:pPr>
        <w:ind w:left="5790" w:hanging="1800"/>
      </w:pPr>
      <w:rPr>
        <w:rFonts w:hint="default"/>
        <w:b w:val="0"/>
      </w:rPr>
    </w:lvl>
    <w:lvl w:ilvl="8">
      <w:start w:val="1"/>
      <w:numFmt w:val="decimal"/>
      <w:lvlText w:val="%1.%2.%3.%4.%5.%6.%7.%8.%9."/>
      <w:lvlJc w:val="left"/>
      <w:pPr>
        <w:ind w:left="6720" w:hanging="2160"/>
      </w:pPr>
      <w:rPr>
        <w:rFonts w:hint="default"/>
        <w:b w:val="0"/>
      </w:rPr>
    </w:lvl>
  </w:abstractNum>
  <w:abstractNum w:abstractNumId="89">
    <w:nsid w:val="5ABD58DD"/>
    <w:multiLevelType w:val="multilevel"/>
    <w:tmpl w:val="ACC69A20"/>
    <w:lvl w:ilvl="0">
      <w:start w:val="1"/>
      <w:numFmt w:val="decimal"/>
      <w:lvlText w:val="%1."/>
      <w:lvlJc w:val="left"/>
      <w:pPr>
        <w:ind w:left="360" w:hanging="36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90">
    <w:nsid w:val="5B8677B0"/>
    <w:multiLevelType w:val="multilevel"/>
    <w:tmpl w:val="FF201CC8"/>
    <w:lvl w:ilvl="0">
      <w:start w:val="2"/>
      <w:numFmt w:val="decimal"/>
      <w:lvlText w:val="%1."/>
      <w:lvlJc w:val="left"/>
      <w:pPr>
        <w:ind w:left="675" w:hanging="675"/>
      </w:pPr>
      <w:rPr>
        <w:rFonts w:hint="default"/>
      </w:rPr>
    </w:lvl>
    <w:lvl w:ilvl="1">
      <w:start w:val="5"/>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91">
    <w:nsid w:val="5EA81182"/>
    <w:multiLevelType w:val="hybridMultilevel"/>
    <w:tmpl w:val="BEEE3884"/>
    <w:lvl w:ilvl="0" w:tplc="43C2D0F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2">
    <w:nsid w:val="5FBB6472"/>
    <w:multiLevelType w:val="hybridMultilevel"/>
    <w:tmpl w:val="F57C2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0FC743F"/>
    <w:multiLevelType w:val="hybridMultilevel"/>
    <w:tmpl w:val="33DE298A"/>
    <w:lvl w:ilvl="0" w:tplc="ED069076">
      <w:start w:val="1"/>
      <w:numFmt w:val="decimal"/>
      <w:lvlText w:val="%1."/>
      <w:lvlJc w:val="left"/>
      <w:pPr>
        <w:ind w:left="177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614B4AD1"/>
    <w:multiLevelType w:val="hybridMultilevel"/>
    <w:tmpl w:val="44BC3422"/>
    <w:lvl w:ilvl="0" w:tplc="4CCEF494">
      <w:start w:val="1"/>
      <w:numFmt w:val="decimal"/>
      <w:lvlText w:val="%1."/>
      <w:lvlJc w:val="left"/>
      <w:pPr>
        <w:ind w:left="1400" w:hanging="360"/>
      </w:pPr>
      <w:rPr>
        <w:rFonts w:ascii="Times New Roman" w:eastAsia="Times New Roman" w:hAnsi="Times New Roman" w:cs="Times New Roman"/>
        <w:b w:val="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61D43F26"/>
    <w:multiLevelType w:val="multilevel"/>
    <w:tmpl w:val="69E6233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44204E5"/>
    <w:multiLevelType w:val="hybridMultilevel"/>
    <w:tmpl w:val="E71CAAAA"/>
    <w:lvl w:ilvl="0" w:tplc="ECEA88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5135EB2"/>
    <w:multiLevelType w:val="multilevel"/>
    <w:tmpl w:val="D38ACE64"/>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8">
    <w:nsid w:val="65C16B02"/>
    <w:multiLevelType w:val="hybridMultilevel"/>
    <w:tmpl w:val="75244932"/>
    <w:lvl w:ilvl="0" w:tplc="97CA86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nsid w:val="66133860"/>
    <w:multiLevelType w:val="hybridMultilevel"/>
    <w:tmpl w:val="7F0C83FE"/>
    <w:lvl w:ilvl="0" w:tplc="FE3287D6">
      <w:start w:val="6"/>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0">
    <w:nsid w:val="668C5F4A"/>
    <w:multiLevelType w:val="hybridMultilevel"/>
    <w:tmpl w:val="A3EE5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2838D1"/>
    <w:multiLevelType w:val="hybridMultilevel"/>
    <w:tmpl w:val="702A86BA"/>
    <w:lvl w:ilvl="0" w:tplc="1C30A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2232AB"/>
    <w:multiLevelType w:val="hybridMultilevel"/>
    <w:tmpl w:val="326CE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8CC31A6"/>
    <w:multiLevelType w:val="hybridMultilevel"/>
    <w:tmpl w:val="B7FCD9A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4">
    <w:nsid w:val="692032E5"/>
    <w:multiLevelType w:val="hybridMultilevel"/>
    <w:tmpl w:val="37B4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5F1024"/>
    <w:multiLevelType w:val="hybridMultilevel"/>
    <w:tmpl w:val="6C4E67C0"/>
    <w:lvl w:ilvl="0" w:tplc="04190011">
      <w:start w:val="1"/>
      <w:numFmt w:val="decimal"/>
      <w:lvlText w:val="%1)"/>
      <w:lvlJc w:val="left"/>
      <w:pPr>
        <w:tabs>
          <w:tab w:val="num" w:pos="720"/>
        </w:tabs>
        <w:ind w:left="720" w:hanging="360"/>
      </w:pPr>
    </w:lvl>
    <w:lvl w:ilvl="1" w:tplc="4FEA57FA">
      <w:start w:val="7"/>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4CE8B62C">
      <w:start w:val="8"/>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B173146"/>
    <w:multiLevelType w:val="hybridMultilevel"/>
    <w:tmpl w:val="DF22D14E"/>
    <w:lvl w:ilvl="0" w:tplc="25E8878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7">
    <w:nsid w:val="6B5A2466"/>
    <w:multiLevelType w:val="hybridMultilevel"/>
    <w:tmpl w:val="B1CC60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EBC6C77"/>
    <w:multiLevelType w:val="multilevel"/>
    <w:tmpl w:val="B5D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7C26A9"/>
    <w:multiLevelType w:val="hybridMultilevel"/>
    <w:tmpl w:val="F1889D7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C9E8B40">
      <w:start w:val="2"/>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08E4123"/>
    <w:multiLevelType w:val="hybridMultilevel"/>
    <w:tmpl w:val="695C6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0A5318"/>
    <w:multiLevelType w:val="multilevel"/>
    <w:tmpl w:val="E4FA05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2">
    <w:nsid w:val="72A33667"/>
    <w:multiLevelType w:val="hybridMultilevel"/>
    <w:tmpl w:val="B40849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739B597B"/>
    <w:multiLevelType w:val="multilevel"/>
    <w:tmpl w:val="4E90657E"/>
    <w:lvl w:ilvl="0">
      <w:start w:val="1"/>
      <w:numFmt w:val="decimal"/>
      <w:lvlText w:val="%1."/>
      <w:lvlJc w:val="left"/>
      <w:pPr>
        <w:ind w:left="1353" w:hanging="360"/>
      </w:pPr>
      <w:rPr>
        <w:rFonts w:hint="default"/>
        <w:u w:val="none"/>
      </w:rPr>
    </w:lvl>
    <w:lvl w:ilvl="1">
      <w:start w:val="1"/>
      <w:numFmt w:val="decimal"/>
      <w:isLgl/>
      <w:lvlText w:val="%1.%2."/>
      <w:lvlJc w:val="left"/>
      <w:pPr>
        <w:ind w:left="1572" w:hanging="720"/>
      </w:pPr>
      <w:rPr>
        <w:rFonts w:eastAsia="Times New Roman" w:hint="default"/>
      </w:rPr>
    </w:lvl>
    <w:lvl w:ilvl="2">
      <w:start w:val="1"/>
      <w:numFmt w:val="decimal"/>
      <w:isLgl/>
      <w:lvlText w:val="%1.%2.%3."/>
      <w:lvlJc w:val="left"/>
      <w:pPr>
        <w:ind w:left="1713" w:hanging="720"/>
      </w:pPr>
      <w:rPr>
        <w:rFonts w:eastAsia="Times New Roman" w:hint="default"/>
      </w:rPr>
    </w:lvl>
    <w:lvl w:ilvl="3">
      <w:start w:val="1"/>
      <w:numFmt w:val="decimal"/>
      <w:isLgl/>
      <w:lvlText w:val="%1.%2.%3.%4."/>
      <w:lvlJc w:val="left"/>
      <w:pPr>
        <w:ind w:left="2073" w:hanging="1080"/>
      </w:pPr>
      <w:rPr>
        <w:rFonts w:eastAsia="Times New Roman" w:hint="default"/>
      </w:rPr>
    </w:lvl>
    <w:lvl w:ilvl="4">
      <w:start w:val="1"/>
      <w:numFmt w:val="decimal"/>
      <w:isLgl/>
      <w:lvlText w:val="%1.%2.%3.%4.%5."/>
      <w:lvlJc w:val="left"/>
      <w:pPr>
        <w:ind w:left="2073" w:hanging="1080"/>
      </w:pPr>
      <w:rPr>
        <w:rFonts w:eastAsia="Times New Roman" w:hint="default"/>
      </w:rPr>
    </w:lvl>
    <w:lvl w:ilvl="5">
      <w:start w:val="1"/>
      <w:numFmt w:val="decimal"/>
      <w:isLgl/>
      <w:lvlText w:val="%1.%2.%3.%4.%5.%6."/>
      <w:lvlJc w:val="left"/>
      <w:pPr>
        <w:ind w:left="2433" w:hanging="1440"/>
      </w:pPr>
      <w:rPr>
        <w:rFonts w:eastAsia="Times New Roman" w:hint="default"/>
      </w:rPr>
    </w:lvl>
    <w:lvl w:ilvl="6">
      <w:start w:val="1"/>
      <w:numFmt w:val="decimal"/>
      <w:isLgl/>
      <w:lvlText w:val="%1.%2.%3.%4.%5.%6.%7."/>
      <w:lvlJc w:val="left"/>
      <w:pPr>
        <w:ind w:left="2793" w:hanging="1800"/>
      </w:pPr>
      <w:rPr>
        <w:rFonts w:eastAsia="Times New Roman" w:hint="default"/>
      </w:rPr>
    </w:lvl>
    <w:lvl w:ilvl="7">
      <w:start w:val="1"/>
      <w:numFmt w:val="decimal"/>
      <w:isLgl/>
      <w:lvlText w:val="%1.%2.%3.%4.%5.%6.%7.%8."/>
      <w:lvlJc w:val="left"/>
      <w:pPr>
        <w:ind w:left="2793" w:hanging="1800"/>
      </w:pPr>
      <w:rPr>
        <w:rFonts w:eastAsia="Times New Roman" w:hint="default"/>
      </w:rPr>
    </w:lvl>
    <w:lvl w:ilvl="8">
      <w:start w:val="1"/>
      <w:numFmt w:val="decimal"/>
      <w:isLgl/>
      <w:lvlText w:val="%1.%2.%3.%4.%5.%6.%7.%8.%9."/>
      <w:lvlJc w:val="left"/>
      <w:pPr>
        <w:ind w:left="3153" w:hanging="2160"/>
      </w:pPr>
      <w:rPr>
        <w:rFonts w:eastAsia="Times New Roman" w:hint="default"/>
      </w:rPr>
    </w:lvl>
  </w:abstractNum>
  <w:abstractNum w:abstractNumId="114">
    <w:nsid w:val="74F2448E"/>
    <w:multiLevelType w:val="hybridMultilevel"/>
    <w:tmpl w:val="5DC2608A"/>
    <w:lvl w:ilvl="0" w:tplc="A4FCF0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751505EE"/>
    <w:multiLevelType w:val="hybridMultilevel"/>
    <w:tmpl w:val="EB0A9D72"/>
    <w:lvl w:ilvl="0" w:tplc="929A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76852AF3"/>
    <w:multiLevelType w:val="hybridMultilevel"/>
    <w:tmpl w:val="E03614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69C182C"/>
    <w:multiLevelType w:val="hybridMultilevel"/>
    <w:tmpl w:val="9D74DEE8"/>
    <w:lvl w:ilvl="0" w:tplc="C3F422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8">
    <w:nsid w:val="799E6686"/>
    <w:multiLevelType w:val="hybridMultilevel"/>
    <w:tmpl w:val="BFEC5E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A5447B4"/>
    <w:multiLevelType w:val="hybridMultilevel"/>
    <w:tmpl w:val="08C25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A66C9A"/>
    <w:multiLevelType w:val="hybridMultilevel"/>
    <w:tmpl w:val="2F36B72C"/>
    <w:lvl w:ilvl="0" w:tplc="505425EE">
      <w:start w:val="65535"/>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nsid w:val="7E902F41"/>
    <w:multiLevelType w:val="hybridMultilevel"/>
    <w:tmpl w:val="2DC8A6DC"/>
    <w:lvl w:ilvl="0" w:tplc="7E842E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7EFC6D5E"/>
    <w:multiLevelType w:val="multilevel"/>
    <w:tmpl w:val="DC2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F1A53D2"/>
    <w:multiLevelType w:val="hybridMultilevel"/>
    <w:tmpl w:val="CCBE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72"/>
  </w:num>
  <w:num w:numId="4">
    <w:abstractNumId w:val="92"/>
  </w:num>
  <w:num w:numId="5">
    <w:abstractNumId w:val="42"/>
  </w:num>
  <w:num w:numId="6">
    <w:abstractNumId w:val="87"/>
  </w:num>
  <w:num w:numId="7">
    <w:abstractNumId w:val="102"/>
  </w:num>
  <w:num w:numId="8">
    <w:abstractNumId w:val="5"/>
  </w:num>
  <w:num w:numId="9">
    <w:abstractNumId w:val="71"/>
  </w:num>
  <w:num w:numId="10">
    <w:abstractNumId w:val="14"/>
  </w:num>
  <w:num w:numId="11">
    <w:abstractNumId w:val="18"/>
  </w:num>
  <w:num w:numId="12">
    <w:abstractNumId w:val="79"/>
  </w:num>
  <w:num w:numId="13">
    <w:abstractNumId w:val="57"/>
  </w:num>
  <w:num w:numId="14">
    <w:abstractNumId w:val="84"/>
  </w:num>
  <w:num w:numId="15">
    <w:abstractNumId w:val="113"/>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num>
  <w:num w:numId="19">
    <w:abstractNumId w:val="114"/>
  </w:num>
  <w:num w:numId="20">
    <w:abstractNumId w:val="91"/>
  </w:num>
  <w:num w:numId="21">
    <w:abstractNumId w:val="19"/>
  </w:num>
  <w:num w:numId="22">
    <w:abstractNumId w:val="2"/>
  </w:num>
  <w:num w:numId="23">
    <w:abstractNumId w:val="103"/>
  </w:num>
  <w:num w:numId="24">
    <w:abstractNumId w:val="59"/>
  </w:num>
  <w:num w:numId="25">
    <w:abstractNumId w:val="95"/>
  </w:num>
  <w:num w:numId="26">
    <w:abstractNumId w:val="67"/>
  </w:num>
  <w:num w:numId="27">
    <w:abstractNumId w:val="28"/>
  </w:num>
  <w:num w:numId="28">
    <w:abstractNumId w:val="89"/>
  </w:num>
  <w:num w:numId="29">
    <w:abstractNumId w:val="56"/>
  </w:num>
  <w:num w:numId="30">
    <w:abstractNumId w:val="94"/>
  </w:num>
  <w:num w:numId="31">
    <w:abstractNumId w:val="82"/>
  </w:num>
  <w:num w:numId="32">
    <w:abstractNumId w:val="85"/>
  </w:num>
  <w:num w:numId="33">
    <w:abstractNumId w:val="53"/>
  </w:num>
  <w:num w:numId="34">
    <w:abstractNumId w:val="45"/>
  </w:num>
  <w:num w:numId="35">
    <w:abstractNumId w:val="80"/>
  </w:num>
  <w:num w:numId="36">
    <w:abstractNumId w:val="100"/>
  </w:num>
  <w:num w:numId="37">
    <w:abstractNumId w:val="43"/>
  </w:num>
  <w:num w:numId="38">
    <w:abstractNumId w:val="41"/>
  </w:num>
  <w:num w:numId="39">
    <w:abstractNumId w:val="116"/>
  </w:num>
  <w:num w:numId="40">
    <w:abstractNumId w:val="66"/>
  </w:num>
  <w:num w:numId="41">
    <w:abstractNumId w:val="44"/>
  </w:num>
  <w:num w:numId="42">
    <w:abstractNumId w:val="24"/>
  </w:num>
  <w:num w:numId="43">
    <w:abstractNumId w:val="75"/>
  </w:num>
  <w:num w:numId="44">
    <w:abstractNumId w:val="51"/>
  </w:num>
  <w:num w:numId="45">
    <w:abstractNumId w:val="12"/>
  </w:num>
  <w:num w:numId="46">
    <w:abstractNumId w:val="47"/>
  </w:num>
  <w:num w:numId="47">
    <w:abstractNumId w:val="1"/>
  </w:num>
  <w:num w:numId="48">
    <w:abstractNumId w:val="22"/>
  </w:num>
  <w:num w:numId="49">
    <w:abstractNumId w:val="115"/>
  </w:num>
  <w:num w:numId="50">
    <w:abstractNumId w:val="76"/>
  </w:num>
  <w:num w:numId="51">
    <w:abstractNumId w:val="86"/>
  </w:num>
  <w:num w:numId="52">
    <w:abstractNumId w:val="23"/>
  </w:num>
  <w:num w:numId="53">
    <w:abstractNumId w:val="78"/>
  </w:num>
  <w:num w:numId="54">
    <w:abstractNumId w:val="46"/>
  </w:num>
  <w:num w:numId="55">
    <w:abstractNumId w:val="119"/>
  </w:num>
  <w:num w:numId="56">
    <w:abstractNumId w:val="34"/>
  </w:num>
  <w:num w:numId="57">
    <w:abstractNumId w:val="123"/>
  </w:num>
  <w:num w:numId="58">
    <w:abstractNumId w:val="20"/>
  </w:num>
  <w:num w:numId="59">
    <w:abstractNumId w:val="10"/>
  </w:num>
  <w:num w:numId="60">
    <w:abstractNumId w:val="25"/>
  </w:num>
  <w:num w:numId="61">
    <w:abstractNumId w:val="109"/>
  </w:num>
  <w:num w:numId="62">
    <w:abstractNumId w:val="83"/>
  </w:num>
  <w:num w:numId="63">
    <w:abstractNumId w:val="39"/>
  </w:num>
  <w:num w:numId="64">
    <w:abstractNumId w:val="105"/>
  </w:num>
  <w:num w:numId="65">
    <w:abstractNumId w:val="121"/>
  </w:num>
  <w:num w:numId="66">
    <w:abstractNumId w:val="97"/>
  </w:num>
  <w:num w:numId="67">
    <w:abstractNumId w:val="9"/>
  </w:num>
  <w:num w:numId="68">
    <w:abstractNumId w:val="60"/>
  </w:num>
  <w:num w:numId="69">
    <w:abstractNumId w:val="68"/>
  </w:num>
  <w:num w:numId="70">
    <w:abstractNumId w:val="33"/>
  </w:num>
  <w:num w:numId="71">
    <w:abstractNumId w:val="112"/>
  </w:num>
  <w:num w:numId="72">
    <w:abstractNumId w:val="13"/>
  </w:num>
  <w:num w:numId="73">
    <w:abstractNumId w:val="8"/>
  </w:num>
  <w:num w:numId="74">
    <w:abstractNumId w:val="104"/>
  </w:num>
  <w:num w:numId="75">
    <w:abstractNumId w:val="7"/>
  </w:num>
  <w:num w:numId="76">
    <w:abstractNumId w:val="50"/>
  </w:num>
  <w:num w:numId="77">
    <w:abstractNumId w:val="118"/>
  </w:num>
  <w:num w:numId="78">
    <w:abstractNumId w:val="11"/>
  </w:num>
  <w:num w:numId="79">
    <w:abstractNumId w:val="0"/>
  </w:num>
  <w:num w:numId="80">
    <w:abstractNumId w:val="4"/>
  </w:num>
  <w:num w:numId="81">
    <w:abstractNumId w:val="52"/>
  </w:num>
  <w:num w:numId="82">
    <w:abstractNumId w:val="110"/>
  </w:num>
  <w:num w:numId="83">
    <w:abstractNumId w:val="70"/>
  </w:num>
  <w:num w:numId="84">
    <w:abstractNumId w:val="62"/>
  </w:num>
  <w:num w:numId="85">
    <w:abstractNumId w:val="101"/>
  </w:num>
  <w:num w:numId="86">
    <w:abstractNumId w:val="3"/>
  </w:num>
  <w:num w:numId="87">
    <w:abstractNumId w:val="81"/>
  </w:num>
  <w:num w:numId="88">
    <w:abstractNumId w:val="63"/>
  </w:num>
  <w:num w:numId="89">
    <w:abstractNumId w:val="96"/>
  </w:num>
  <w:num w:numId="90">
    <w:abstractNumId w:val="15"/>
  </w:num>
  <w:num w:numId="91">
    <w:abstractNumId w:val="117"/>
  </w:num>
  <w:num w:numId="92">
    <w:abstractNumId w:val="36"/>
  </w:num>
  <w:num w:numId="93">
    <w:abstractNumId w:val="37"/>
  </w:num>
  <w:num w:numId="94">
    <w:abstractNumId w:val="27"/>
  </w:num>
  <w:num w:numId="95">
    <w:abstractNumId w:val="77"/>
  </w:num>
  <w:num w:numId="96">
    <w:abstractNumId w:val="120"/>
  </w:num>
  <w:num w:numId="97">
    <w:abstractNumId w:val="65"/>
  </w:num>
  <w:num w:numId="98">
    <w:abstractNumId w:val="88"/>
  </w:num>
  <w:num w:numId="99">
    <w:abstractNumId w:val="90"/>
  </w:num>
  <w:num w:numId="100">
    <w:abstractNumId w:val="69"/>
  </w:num>
  <w:num w:numId="101">
    <w:abstractNumId w:val="16"/>
  </w:num>
  <w:num w:numId="102">
    <w:abstractNumId w:val="29"/>
  </w:num>
  <w:num w:numId="103">
    <w:abstractNumId w:val="49"/>
  </w:num>
  <w:num w:numId="104">
    <w:abstractNumId w:val="61"/>
  </w:num>
  <w:num w:numId="105">
    <w:abstractNumId w:val="17"/>
  </w:num>
  <w:num w:numId="106">
    <w:abstractNumId w:val="6"/>
  </w:num>
  <w:num w:numId="107">
    <w:abstractNumId w:val="111"/>
  </w:num>
  <w:num w:numId="108">
    <w:abstractNumId w:val="74"/>
  </w:num>
  <w:num w:numId="109">
    <w:abstractNumId w:val="31"/>
  </w:num>
  <w:num w:numId="110">
    <w:abstractNumId w:val="73"/>
  </w:num>
  <w:num w:numId="111">
    <w:abstractNumId w:val="35"/>
  </w:num>
  <w:num w:numId="112">
    <w:abstractNumId w:val="93"/>
  </w:num>
  <w:num w:numId="113">
    <w:abstractNumId w:val="32"/>
  </w:num>
  <w:num w:numId="114">
    <w:abstractNumId w:val="106"/>
  </w:num>
  <w:num w:numId="115">
    <w:abstractNumId w:val="48"/>
  </w:num>
  <w:num w:numId="1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num>
  <w:num w:numId="118">
    <w:abstractNumId w:val="122"/>
  </w:num>
  <w:num w:numId="119">
    <w:abstractNumId w:val="30"/>
  </w:num>
  <w:num w:numId="120">
    <w:abstractNumId w:val="26"/>
  </w:num>
  <w:num w:numId="121">
    <w:abstractNumId w:val="38"/>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num>
  <w:num w:numId="12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6B"/>
    <w:rsid w:val="0000549A"/>
    <w:rsid w:val="00005543"/>
    <w:rsid w:val="000059FF"/>
    <w:rsid w:val="00005F6F"/>
    <w:rsid w:val="000068D1"/>
    <w:rsid w:val="00006BCB"/>
    <w:rsid w:val="000071F7"/>
    <w:rsid w:val="00015873"/>
    <w:rsid w:val="00015A8D"/>
    <w:rsid w:val="00016E7B"/>
    <w:rsid w:val="00017C97"/>
    <w:rsid w:val="00021DE2"/>
    <w:rsid w:val="00022759"/>
    <w:rsid w:val="00023301"/>
    <w:rsid w:val="000261D2"/>
    <w:rsid w:val="00031D33"/>
    <w:rsid w:val="00034638"/>
    <w:rsid w:val="00035EB4"/>
    <w:rsid w:val="000407DA"/>
    <w:rsid w:val="0004088F"/>
    <w:rsid w:val="00040B2C"/>
    <w:rsid w:val="00043B03"/>
    <w:rsid w:val="00043CFA"/>
    <w:rsid w:val="00044C00"/>
    <w:rsid w:val="000453E6"/>
    <w:rsid w:val="00050882"/>
    <w:rsid w:val="00055E48"/>
    <w:rsid w:val="00056183"/>
    <w:rsid w:val="0005644D"/>
    <w:rsid w:val="00057449"/>
    <w:rsid w:val="00061916"/>
    <w:rsid w:val="00062073"/>
    <w:rsid w:val="00070D31"/>
    <w:rsid w:val="0007214D"/>
    <w:rsid w:val="00081E9F"/>
    <w:rsid w:val="00082FDB"/>
    <w:rsid w:val="00091DBC"/>
    <w:rsid w:val="000A0099"/>
    <w:rsid w:val="000A071B"/>
    <w:rsid w:val="000A1493"/>
    <w:rsid w:val="000B1E93"/>
    <w:rsid w:val="000B291D"/>
    <w:rsid w:val="000B48BB"/>
    <w:rsid w:val="000B5B2B"/>
    <w:rsid w:val="000B620A"/>
    <w:rsid w:val="000C00F1"/>
    <w:rsid w:val="000C0260"/>
    <w:rsid w:val="000C3A42"/>
    <w:rsid w:val="000C667E"/>
    <w:rsid w:val="000C771B"/>
    <w:rsid w:val="000D03C5"/>
    <w:rsid w:val="000D565D"/>
    <w:rsid w:val="000D58CB"/>
    <w:rsid w:val="000D625F"/>
    <w:rsid w:val="000E4C6B"/>
    <w:rsid w:val="000E4F65"/>
    <w:rsid w:val="000F11F5"/>
    <w:rsid w:val="000F135C"/>
    <w:rsid w:val="000F2274"/>
    <w:rsid w:val="000F42CF"/>
    <w:rsid w:val="00102D9C"/>
    <w:rsid w:val="0011336D"/>
    <w:rsid w:val="0011374B"/>
    <w:rsid w:val="001154FA"/>
    <w:rsid w:val="00115F6A"/>
    <w:rsid w:val="00115FA6"/>
    <w:rsid w:val="00123F7C"/>
    <w:rsid w:val="00127AEE"/>
    <w:rsid w:val="0013076A"/>
    <w:rsid w:val="00131CD7"/>
    <w:rsid w:val="00134DA0"/>
    <w:rsid w:val="00137C9B"/>
    <w:rsid w:val="00140656"/>
    <w:rsid w:val="0014169B"/>
    <w:rsid w:val="00144E41"/>
    <w:rsid w:val="00145A80"/>
    <w:rsid w:val="00153C15"/>
    <w:rsid w:val="00154517"/>
    <w:rsid w:val="001560DA"/>
    <w:rsid w:val="001567EF"/>
    <w:rsid w:val="001614DA"/>
    <w:rsid w:val="001635F9"/>
    <w:rsid w:val="00163B43"/>
    <w:rsid w:val="00167D4C"/>
    <w:rsid w:val="001707E1"/>
    <w:rsid w:val="00171D13"/>
    <w:rsid w:val="00171D21"/>
    <w:rsid w:val="00172CE0"/>
    <w:rsid w:val="0017435C"/>
    <w:rsid w:val="001749AC"/>
    <w:rsid w:val="00175C09"/>
    <w:rsid w:val="00181CE7"/>
    <w:rsid w:val="0018270C"/>
    <w:rsid w:val="001827F5"/>
    <w:rsid w:val="001844DA"/>
    <w:rsid w:val="00184CFC"/>
    <w:rsid w:val="0018519E"/>
    <w:rsid w:val="00187725"/>
    <w:rsid w:val="00190323"/>
    <w:rsid w:val="00190B2B"/>
    <w:rsid w:val="00193988"/>
    <w:rsid w:val="00196D8C"/>
    <w:rsid w:val="00197BA3"/>
    <w:rsid w:val="001A2339"/>
    <w:rsid w:val="001A2FE3"/>
    <w:rsid w:val="001A4728"/>
    <w:rsid w:val="001A783D"/>
    <w:rsid w:val="001B0307"/>
    <w:rsid w:val="001B0896"/>
    <w:rsid w:val="001C5E58"/>
    <w:rsid w:val="001C6BA5"/>
    <w:rsid w:val="001D0099"/>
    <w:rsid w:val="001D1484"/>
    <w:rsid w:val="001D4860"/>
    <w:rsid w:val="001D7A46"/>
    <w:rsid w:val="001E0923"/>
    <w:rsid w:val="001E09C9"/>
    <w:rsid w:val="001E1D84"/>
    <w:rsid w:val="001E2594"/>
    <w:rsid w:val="001E3EC7"/>
    <w:rsid w:val="001E56C2"/>
    <w:rsid w:val="001E6C10"/>
    <w:rsid w:val="001E76BE"/>
    <w:rsid w:val="001F3687"/>
    <w:rsid w:val="001F5A53"/>
    <w:rsid w:val="002049D4"/>
    <w:rsid w:val="00210139"/>
    <w:rsid w:val="00211CB2"/>
    <w:rsid w:val="00214E89"/>
    <w:rsid w:val="0022090E"/>
    <w:rsid w:val="00225416"/>
    <w:rsid w:val="002317F7"/>
    <w:rsid w:val="00232655"/>
    <w:rsid w:val="00232DF2"/>
    <w:rsid w:val="00234126"/>
    <w:rsid w:val="00235733"/>
    <w:rsid w:val="002379BA"/>
    <w:rsid w:val="0024166A"/>
    <w:rsid w:val="00242B71"/>
    <w:rsid w:val="002436DE"/>
    <w:rsid w:val="0024475A"/>
    <w:rsid w:val="00244BF2"/>
    <w:rsid w:val="002476D2"/>
    <w:rsid w:val="00250296"/>
    <w:rsid w:val="00250811"/>
    <w:rsid w:val="0025129F"/>
    <w:rsid w:val="00254A60"/>
    <w:rsid w:val="00256259"/>
    <w:rsid w:val="00257D61"/>
    <w:rsid w:val="002624FB"/>
    <w:rsid w:val="00264154"/>
    <w:rsid w:val="0027163A"/>
    <w:rsid w:val="002734B5"/>
    <w:rsid w:val="002739FB"/>
    <w:rsid w:val="00274265"/>
    <w:rsid w:val="00274596"/>
    <w:rsid w:val="00275647"/>
    <w:rsid w:val="00277C22"/>
    <w:rsid w:val="002824B7"/>
    <w:rsid w:val="00282C77"/>
    <w:rsid w:val="00282FCC"/>
    <w:rsid w:val="00286AB9"/>
    <w:rsid w:val="00286C9C"/>
    <w:rsid w:val="00291231"/>
    <w:rsid w:val="002929FD"/>
    <w:rsid w:val="00294426"/>
    <w:rsid w:val="00295F1D"/>
    <w:rsid w:val="00296E9E"/>
    <w:rsid w:val="002A797E"/>
    <w:rsid w:val="002B3481"/>
    <w:rsid w:val="002B3C90"/>
    <w:rsid w:val="002B60C1"/>
    <w:rsid w:val="002C18D8"/>
    <w:rsid w:val="002C42D3"/>
    <w:rsid w:val="002C6475"/>
    <w:rsid w:val="002D11C2"/>
    <w:rsid w:val="002D18F0"/>
    <w:rsid w:val="002D639B"/>
    <w:rsid w:val="002F1CA1"/>
    <w:rsid w:val="002F34FB"/>
    <w:rsid w:val="002F477B"/>
    <w:rsid w:val="002F526B"/>
    <w:rsid w:val="00300B08"/>
    <w:rsid w:val="00301FD7"/>
    <w:rsid w:val="00303DAA"/>
    <w:rsid w:val="003050F3"/>
    <w:rsid w:val="0030737B"/>
    <w:rsid w:val="0031373B"/>
    <w:rsid w:val="0031707E"/>
    <w:rsid w:val="0031799C"/>
    <w:rsid w:val="00317DC7"/>
    <w:rsid w:val="003240C2"/>
    <w:rsid w:val="0033148B"/>
    <w:rsid w:val="00334187"/>
    <w:rsid w:val="003357E8"/>
    <w:rsid w:val="00341E01"/>
    <w:rsid w:val="00342FDA"/>
    <w:rsid w:val="003432B1"/>
    <w:rsid w:val="00345C2E"/>
    <w:rsid w:val="00345E40"/>
    <w:rsid w:val="00346205"/>
    <w:rsid w:val="00353669"/>
    <w:rsid w:val="00353EED"/>
    <w:rsid w:val="00354344"/>
    <w:rsid w:val="0036104D"/>
    <w:rsid w:val="003617B0"/>
    <w:rsid w:val="003619DE"/>
    <w:rsid w:val="00363C40"/>
    <w:rsid w:val="003655B1"/>
    <w:rsid w:val="00374D88"/>
    <w:rsid w:val="003760A7"/>
    <w:rsid w:val="00376686"/>
    <w:rsid w:val="003807A9"/>
    <w:rsid w:val="00380B8F"/>
    <w:rsid w:val="00381584"/>
    <w:rsid w:val="00382656"/>
    <w:rsid w:val="00384286"/>
    <w:rsid w:val="00385BC8"/>
    <w:rsid w:val="0039249A"/>
    <w:rsid w:val="0039361F"/>
    <w:rsid w:val="003A2E0C"/>
    <w:rsid w:val="003A37C8"/>
    <w:rsid w:val="003A7EFA"/>
    <w:rsid w:val="003B0917"/>
    <w:rsid w:val="003B21D0"/>
    <w:rsid w:val="003B712E"/>
    <w:rsid w:val="003B74CC"/>
    <w:rsid w:val="003B74F9"/>
    <w:rsid w:val="003C3265"/>
    <w:rsid w:val="003C55CB"/>
    <w:rsid w:val="003C71C4"/>
    <w:rsid w:val="003E0606"/>
    <w:rsid w:val="003E54D0"/>
    <w:rsid w:val="003E6369"/>
    <w:rsid w:val="003F1392"/>
    <w:rsid w:val="003F4628"/>
    <w:rsid w:val="00401307"/>
    <w:rsid w:val="00411E36"/>
    <w:rsid w:val="00412130"/>
    <w:rsid w:val="004175A4"/>
    <w:rsid w:val="0042026A"/>
    <w:rsid w:val="004212E3"/>
    <w:rsid w:val="00422D59"/>
    <w:rsid w:val="0042536D"/>
    <w:rsid w:val="00426116"/>
    <w:rsid w:val="00427377"/>
    <w:rsid w:val="00430223"/>
    <w:rsid w:val="00430436"/>
    <w:rsid w:val="00434B5A"/>
    <w:rsid w:val="004420E8"/>
    <w:rsid w:val="0045397D"/>
    <w:rsid w:val="0046007E"/>
    <w:rsid w:val="00463741"/>
    <w:rsid w:val="00467343"/>
    <w:rsid w:val="0047137F"/>
    <w:rsid w:val="00474898"/>
    <w:rsid w:val="00482FF3"/>
    <w:rsid w:val="00483F99"/>
    <w:rsid w:val="0048461A"/>
    <w:rsid w:val="00485B0B"/>
    <w:rsid w:val="004910AE"/>
    <w:rsid w:val="00491498"/>
    <w:rsid w:val="00491D73"/>
    <w:rsid w:val="00494988"/>
    <w:rsid w:val="00495922"/>
    <w:rsid w:val="004A52E5"/>
    <w:rsid w:val="004A7A48"/>
    <w:rsid w:val="004A7A68"/>
    <w:rsid w:val="004B3B36"/>
    <w:rsid w:val="004B4EA5"/>
    <w:rsid w:val="004C0529"/>
    <w:rsid w:val="004C29FE"/>
    <w:rsid w:val="004C3270"/>
    <w:rsid w:val="004C3815"/>
    <w:rsid w:val="004C3AD9"/>
    <w:rsid w:val="004C4127"/>
    <w:rsid w:val="004C4C10"/>
    <w:rsid w:val="004C4CA6"/>
    <w:rsid w:val="004C78DF"/>
    <w:rsid w:val="004D41B3"/>
    <w:rsid w:val="004D46DE"/>
    <w:rsid w:val="004D6CF3"/>
    <w:rsid w:val="004E00F7"/>
    <w:rsid w:val="004E1F77"/>
    <w:rsid w:val="004E2138"/>
    <w:rsid w:val="004E5779"/>
    <w:rsid w:val="004E70DF"/>
    <w:rsid w:val="004F0113"/>
    <w:rsid w:val="004F237F"/>
    <w:rsid w:val="004F4764"/>
    <w:rsid w:val="004F5EE0"/>
    <w:rsid w:val="004F67B0"/>
    <w:rsid w:val="004F7201"/>
    <w:rsid w:val="00502646"/>
    <w:rsid w:val="00504EDE"/>
    <w:rsid w:val="005067A7"/>
    <w:rsid w:val="005072B2"/>
    <w:rsid w:val="00507365"/>
    <w:rsid w:val="00511E6C"/>
    <w:rsid w:val="0051252A"/>
    <w:rsid w:val="00512AFC"/>
    <w:rsid w:val="005154F3"/>
    <w:rsid w:val="00522BA8"/>
    <w:rsid w:val="005230B8"/>
    <w:rsid w:val="00524388"/>
    <w:rsid w:val="00524CF6"/>
    <w:rsid w:val="0052529B"/>
    <w:rsid w:val="00526A05"/>
    <w:rsid w:val="00532CFF"/>
    <w:rsid w:val="00535A13"/>
    <w:rsid w:val="00535F7A"/>
    <w:rsid w:val="00537B34"/>
    <w:rsid w:val="00543185"/>
    <w:rsid w:val="00543B0C"/>
    <w:rsid w:val="00547DE6"/>
    <w:rsid w:val="00556B78"/>
    <w:rsid w:val="00557692"/>
    <w:rsid w:val="00562B81"/>
    <w:rsid w:val="0056345B"/>
    <w:rsid w:val="00565B93"/>
    <w:rsid w:val="00567582"/>
    <w:rsid w:val="00570322"/>
    <w:rsid w:val="0057268B"/>
    <w:rsid w:val="005741FD"/>
    <w:rsid w:val="00575CF5"/>
    <w:rsid w:val="0058014A"/>
    <w:rsid w:val="005914CB"/>
    <w:rsid w:val="00594753"/>
    <w:rsid w:val="00594F9F"/>
    <w:rsid w:val="0059619F"/>
    <w:rsid w:val="00597C30"/>
    <w:rsid w:val="005A2CCA"/>
    <w:rsid w:val="005A6BF8"/>
    <w:rsid w:val="005A74E9"/>
    <w:rsid w:val="005B2AFD"/>
    <w:rsid w:val="005B3DFB"/>
    <w:rsid w:val="005B611C"/>
    <w:rsid w:val="005C168A"/>
    <w:rsid w:val="005C1691"/>
    <w:rsid w:val="005C4600"/>
    <w:rsid w:val="005C4AC9"/>
    <w:rsid w:val="005C5963"/>
    <w:rsid w:val="005D6D71"/>
    <w:rsid w:val="005D7288"/>
    <w:rsid w:val="005D72AD"/>
    <w:rsid w:val="005D7DF1"/>
    <w:rsid w:val="005E136E"/>
    <w:rsid w:val="005E1A2E"/>
    <w:rsid w:val="005E29E5"/>
    <w:rsid w:val="005E4AB5"/>
    <w:rsid w:val="005F5FCB"/>
    <w:rsid w:val="006052A4"/>
    <w:rsid w:val="00612F87"/>
    <w:rsid w:val="00614D05"/>
    <w:rsid w:val="00615640"/>
    <w:rsid w:val="00615FFC"/>
    <w:rsid w:val="00616534"/>
    <w:rsid w:val="0061684C"/>
    <w:rsid w:val="00616B1E"/>
    <w:rsid w:val="00616C3E"/>
    <w:rsid w:val="00616EFA"/>
    <w:rsid w:val="00620664"/>
    <w:rsid w:val="00622063"/>
    <w:rsid w:val="00626883"/>
    <w:rsid w:val="00627BC3"/>
    <w:rsid w:val="006323C4"/>
    <w:rsid w:val="00632F1F"/>
    <w:rsid w:val="006340FE"/>
    <w:rsid w:val="0063459F"/>
    <w:rsid w:val="00635C58"/>
    <w:rsid w:val="00637D92"/>
    <w:rsid w:val="006402DC"/>
    <w:rsid w:val="006435F5"/>
    <w:rsid w:val="00651693"/>
    <w:rsid w:val="00652A10"/>
    <w:rsid w:val="0065740B"/>
    <w:rsid w:val="00660B7D"/>
    <w:rsid w:val="00661883"/>
    <w:rsid w:val="006624AC"/>
    <w:rsid w:val="006627B7"/>
    <w:rsid w:val="0066437B"/>
    <w:rsid w:val="00666464"/>
    <w:rsid w:val="00666659"/>
    <w:rsid w:val="006677E1"/>
    <w:rsid w:val="00675561"/>
    <w:rsid w:val="006765F5"/>
    <w:rsid w:val="0068221D"/>
    <w:rsid w:val="00690B3A"/>
    <w:rsid w:val="00691BFC"/>
    <w:rsid w:val="00693A4B"/>
    <w:rsid w:val="006954A5"/>
    <w:rsid w:val="00697707"/>
    <w:rsid w:val="006A18F7"/>
    <w:rsid w:val="006A5F5B"/>
    <w:rsid w:val="006A6435"/>
    <w:rsid w:val="006A663E"/>
    <w:rsid w:val="006A78BA"/>
    <w:rsid w:val="006B0664"/>
    <w:rsid w:val="006B4F18"/>
    <w:rsid w:val="006C0374"/>
    <w:rsid w:val="006C2D0B"/>
    <w:rsid w:val="006E24C6"/>
    <w:rsid w:val="006E45C4"/>
    <w:rsid w:val="006E5BBD"/>
    <w:rsid w:val="006F01B7"/>
    <w:rsid w:val="006F0604"/>
    <w:rsid w:val="006F1037"/>
    <w:rsid w:val="006F2B22"/>
    <w:rsid w:val="006F5F3A"/>
    <w:rsid w:val="00700B82"/>
    <w:rsid w:val="0070449E"/>
    <w:rsid w:val="00704B1A"/>
    <w:rsid w:val="00706273"/>
    <w:rsid w:val="007109F7"/>
    <w:rsid w:val="007119DF"/>
    <w:rsid w:val="00713253"/>
    <w:rsid w:val="007210F1"/>
    <w:rsid w:val="00722667"/>
    <w:rsid w:val="00724366"/>
    <w:rsid w:val="00733208"/>
    <w:rsid w:val="00737051"/>
    <w:rsid w:val="007411BF"/>
    <w:rsid w:val="00745BFD"/>
    <w:rsid w:val="007500FD"/>
    <w:rsid w:val="00750CB6"/>
    <w:rsid w:val="007514C0"/>
    <w:rsid w:val="00751EC2"/>
    <w:rsid w:val="00761C79"/>
    <w:rsid w:val="00764353"/>
    <w:rsid w:val="007710FD"/>
    <w:rsid w:val="00771617"/>
    <w:rsid w:val="00776EF3"/>
    <w:rsid w:val="00777071"/>
    <w:rsid w:val="00780D36"/>
    <w:rsid w:val="00781320"/>
    <w:rsid w:val="0078222D"/>
    <w:rsid w:val="00785227"/>
    <w:rsid w:val="0078597F"/>
    <w:rsid w:val="007861E9"/>
    <w:rsid w:val="00786B3F"/>
    <w:rsid w:val="007911E6"/>
    <w:rsid w:val="00793728"/>
    <w:rsid w:val="00793C61"/>
    <w:rsid w:val="00797F63"/>
    <w:rsid w:val="007A3917"/>
    <w:rsid w:val="007B03A1"/>
    <w:rsid w:val="007B0CA1"/>
    <w:rsid w:val="007B4903"/>
    <w:rsid w:val="007B4B02"/>
    <w:rsid w:val="007B4B70"/>
    <w:rsid w:val="007B639A"/>
    <w:rsid w:val="007C37BE"/>
    <w:rsid w:val="007C4F5D"/>
    <w:rsid w:val="007C5AFF"/>
    <w:rsid w:val="007C68E4"/>
    <w:rsid w:val="007C7E1E"/>
    <w:rsid w:val="007D557C"/>
    <w:rsid w:val="007D6307"/>
    <w:rsid w:val="007E0CEF"/>
    <w:rsid w:val="007E43A7"/>
    <w:rsid w:val="007F10F4"/>
    <w:rsid w:val="007F14D5"/>
    <w:rsid w:val="007F19FE"/>
    <w:rsid w:val="007F26C3"/>
    <w:rsid w:val="007F3380"/>
    <w:rsid w:val="007F4CB4"/>
    <w:rsid w:val="007F56B4"/>
    <w:rsid w:val="007F6CBB"/>
    <w:rsid w:val="00805FC4"/>
    <w:rsid w:val="00812899"/>
    <w:rsid w:val="008150DE"/>
    <w:rsid w:val="00820393"/>
    <w:rsid w:val="008210B9"/>
    <w:rsid w:val="00821C87"/>
    <w:rsid w:val="00823875"/>
    <w:rsid w:val="00826A5E"/>
    <w:rsid w:val="0083040D"/>
    <w:rsid w:val="008378CB"/>
    <w:rsid w:val="00837E5C"/>
    <w:rsid w:val="0084241F"/>
    <w:rsid w:val="008447E1"/>
    <w:rsid w:val="00845C96"/>
    <w:rsid w:val="00847933"/>
    <w:rsid w:val="00850509"/>
    <w:rsid w:val="0085481E"/>
    <w:rsid w:val="0085767E"/>
    <w:rsid w:val="008612B2"/>
    <w:rsid w:val="00861443"/>
    <w:rsid w:val="008638E9"/>
    <w:rsid w:val="008640FB"/>
    <w:rsid w:val="008702ED"/>
    <w:rsid w:val="00870527"/>
    <w:rsid w:val="008737F1"/>
    <w:rsid w:val="00874787"/>
    <w:rsid w:val="00874CEC"/>
    <w:rsid w:val="00876BE1"/>
    <w:rsid w:val="00881DDB"/>
    <w:rsid w:val="008829A1"/>
    <w:rsid w:val="00882E64"/>
    <w:rsid w:val="00884BB8"/>
    <w:rsid w:val="00884E4B"/>
    <w:rsid w:val="00886513"/>
    <w:rsid w:val="00892C13"/>
    <w:rsid w:val="00894898"/>
    <w:rsid w:val="00895008"/>
    <w:rsid w:val="0089593C"/>
    <w:rsid w:val="008971BC"/>
    <w:rsid w:val="00897203"/>
    <w:rsid w:val="008A08CD"/>
    <w:rsid w:val="008A11C8"/>
    <w:rsid w:val="008B0F1A"/>
    <w:rsid w:val="008B1B25"/>
    <w:rsid w:val="008B24D9"/>
    <w:rsid w:val="008B3CAC"/>
    <w:rsid w:val="008B62BE"/>
    <w:rsid w:val="008C049C"/>
    <w:rsid w:val="008C3FA7"/>
    <w:rsid w:val="008C7BB9"/>
    <w:rsid w:val="008D066F"/>
    <w:rsid w:val="008D087D"/>
    <w:rsid w:val="008D125E"/>
    <w:rsid w:val="008D3F05"/>
    <w:rsid w:val="008D4C2F"/>
    <w:rsid w:val="008E001E"/>
    <w:rsid w:val="008E0D72"/>
    <w:rsid w:val="008E513E"/>
    <w:rsid w:val="008E5A2A"/>
    <w:rsid w:val="008E673A"/>
    <w:rsid w:val="008E7392"/>
    <w:rsid w:val="008F250B"/>
    <w:rsid w:val="008F4F7D"/>
    <w:rsid w:val="008F6084"/>
    <w:rsid w:val="0090021D"/>
    <w:rsid w:val="00906571"/>
    <w:rsid w:val="009106F2"/>
    <w:rsid w:val="00915872"/>
    <w:rsid w:val="00916B47"/>
    <w:rsid w:val="0092182E"/>
    <w:rsid w:val="009230D2"/>
    <w:rsid w:val="009254AA"/>
    <w:rsid w:val="009279A6"/>
    <w:rsid w:val="0093036F"/>
    <w:rsid w:val="00930757"/>
    <w:rsid w:val="00932DCD"/>
    <w:rsid w:val="009333EC"/>
    <w:rsid w:val="00933B08"/>
    <w:rsid w:val="00933FE4"/>
    <w:rsid w:val="00940F8A"/>
    <w:rsid w:val="009416C4"/>
    <w:rsid w:val="009432E6"/>
    <w:rsid w:val="00943792"/>
    <w:rsid w:val="00953D6C"/>
    <w:rsid w:val="00954A96"/>
    <w:rsid w:val="00955786"/>
    <w:rsid w:val="009578E6"/>
    <w:rsid w:val="00963B9F"/>
    <w:rsid w:val="00965418"/>
    <w:rsid w:val="0096610D"/>
    <w:rsid w:val="009745DD"/>
    <w:rsid w:val="00974A1D"/>
    <w:rsid w:val="00974EFB"/>
    <w:rsid w:val="009779F9"/>
    <w:rsid w:val="009819D4"/>
    <w:rsid w:val="00981FF0"/>
    <w:rsid w:val="00984733"/>
    <w:rsid w:val="00984C60"/>
    <w:rsid w:val="00985E10"/>
    <w:rsid w:val="00986F02"/>
    <w:rsid w:val="0099278D"/>
    <w:rsid w:val="009951C2"/>
    <w:rsid w:val="009A0EAA"/>
    <w:rsid w:val="009A3237"/>
    <w:rsid w:val="009A3A03"/>
    <w:rsid w:val="009B0E44"/>
    <w:rsid w:val="009B0FA4"/>
    <w:rsid w:val="009B3AED"/>
    <w:rsid w:val="009C0246"/>
    <w:rsid w:val="009C1052"/>
    <w:rsid w:val="009C2DA8"/>
    <w:rsid w:val="009C3DED"/>
    <w:rsid w:val="009C4F61"/>
    <w:rsid w:val="009D1D6B"/>
    <w:rsid w:val="009D2A3A"/>
    <w:rsid w:val="009E11EE"/>
    <w:rsid w:val="009E35B5"/>
    <w:rsid w:val="009E6E4F"/>
    <w:rsid w:val="009F11F3"/>
    <w:rsid w:val="009F3B7D"/>
    <w:rsid w:val="009F6694"/>
    <w:rsid w:val="00A004FE"/>
    <w:rsid w:val="00A01583"/>
    <w:rsid w:val="00A016BC"/>
    <w:rsid w:val="00A03EF3"/>
    <w:rsid w:val="00A03FA0"/>
    <w:rsid w:val="00A05D89"/>
    <w:rsid w:val="00A1367C"/>
    <w:rsid w:val="00A15774"/>
    <w:rsid w:val="00A1764B"/>
    <w:rsid w:val="00A20C03"/>
    <w:rsid w:val="00A20FBF"/>
    <w:rsid w:val="00A22EE3"/>
    <w:rsid w:val="00A24531"/>
    <w:rsid w:val="00A25A35"/>
    <w:rsid w:val="00A25FA2"/>
    <w:rsid w:val="00A267DF"/>
    <w:rsid w:val="00A277C3"/>
    <w:rsid w:val="00A27F1A"/>
    <w:rsid w:val="00A30C9C"/>
    <w:rsid w:val="00A32DED"/>
    <w:rsid w:val="00A348AD"/>
    <w:rsid w:val="00A42C70"/>
    <w:rsid w:val="00A43935"/>
    <w:rsid w:val="00A46476"/>
    <w:rsid w:val="00A47741"/>
    <w:rsid w:val="00A6332C"/>
    <w:rsid w:val="00A6419F"/>
    <w:rsid w:val="00A656A9"/>
    <w:rsid w:val="00A65DC4"/>
    <w:rsid w:val="00A74171"/>
    <w:rsid w:val="00A800FD"/>
    <w:rsid w:val="00A802D3"/>
    <w:rsid w:val="00A8096B"/>
    <w:rsid w:val="00A81307"/>
    <w:rsid w:val="00A8192E"/>
    <w:rsid w:val="00A8206F"/>
    <w:rsid w:val="00A847A4"/>
    <w:rsid w:val="00A84CDE"/>
    <w:rsid w:val="00A84FC8"/>
    <w:rsid w:val="00A855E4"/>
    <w:rsid w:val="00A91A6A"/>
    <w:rsid w:val="00A9241D"/>
    <w:rsid w:val="00A95812"/>
    <w:rsid w:val="00A95A87"/>
    <w:rsid w:val="00A97B26"/>
    <w:rsid w:val="00AA1882"/>
    <w:rsid w:val="00AA2F82"/>
    <w:rsid w:val="00AA3D4F"/>
    <w:rsid w:val="00AA4C6C"/>
    <w:rsid w:val="00AA7B82"/>
    <w:rsid w:val="00AB1474"/>
    <w:rsid w:val="00AB4A56"/>
    <w:rsid w:val="00AB4CD6"/>
    <w:rsid w:val="00AB5241"/>
    <w:rsid w:val="00AB5C8B"/>
    <w:rsid w:val="00AC0EF6"/>
    <w:rsid w:val="00AC1D85"/>
    <w:rsid w:val="00AC42B7"/>
    <w:rsid w:val="00AC5756"/>
    <w:rsid w:val="00AC6D80"/>
    <w:rsid w:val="00AD1569"/>
    <w:rsid w:val="00AD2188"/>
    <w:rsid w:val="00AD2630"/>
    <w:rsid w:val="00AD53FE"/>
    <w:rsid w:val="00AD6D9D"/>
    <w:rsid w:val="00AD70F5"/>
    <w:rsid w:val="00AE0EBE"/>
    <w:rsid w:val="00AE1C97"/>
    <w:rsid w:val="00AE314F"/>
    <w:rsid w:val="00AE3174"/>
    <w:rsid w:val="00AE3965"/>
    <w:rsid w:val="00AE4266"/>
    <w:rsid w:val="00AE4438"/>
    <w:rsid w:val="00AF1EBC"/>
    <w:rsid w:val="00B061D0"/>
    <w:rsid w:val="00B100FC"/>
    <w:rsid w:val="00B20919"/>
    <w:rsid w:val="00B23C70"/>
    <w:rsid w:val="00B253A4"/>
    <w:rsid w:val="00B25F96"/>
    <w:rsid w:val="00B27A43"/>
    <w:rsid w:val="00B347F7"/>
    <w:rsid w:val="00B359AC"/>
    <w:rsid w:val="00B35DAC"/>
    <w:rsid w:val="00B36C6C"/>
    <w:rsid w:val="00B3745D"/>
    <w:rsid w:val="00B43BFB"/>
    <w:rsid w:val="00B46011"/>
    <w:rsid w:val="00B4697E"/>
    <w:rsid w:val="00B509CD"/>
    <w:rsid w:val="00B51BCD"/>
    <w:rsid w:val="00B52D5F"/>
    <w:rsid w:val="00B53D46"/>
    <w:rsid w:val="00B54A5C"/>
    <w:rsid w:val="00B54D22"/>
    <w:rsid w:val="00B5526D"/>
    <w:rsid w:val="00B561A5"/>
    <w:rsid w:val="00B6182C"/>
    <w:rsid w:val="00B62041"/>
    <w:rsid w:val="00B6261F"/>
    <w:rsid w:val="00B62FB2"/>
    <w:rsid w:val="00B64087"/>
    <w:rsid w:val="00B660C7"/>
    <w:rsid w:val="00B705E2"/>
    <w:rsid w:val="00B7214A"/>
    <w:rsid w:val="00B73AC9"/>
    <w:rsid w:val="00B74486"/>
    <w:rsid w:val="00B77EB4"/>
    <w:rsid w:val="00B800C6"/>
    <w:rsid w:val="00B83B6D"/>
    <w:rsid w:val="00B86CA0"/>
    <w:rsid w:val="00B90466"/>
    <w:rsid w:val="00B93315"/>
    <w:rsid w:val="00B95222"/>
    <w:rsid w:val="00BA20B6"/>
    <w:rsid w:val="00BB6BA9"/>
    <w:rsid w:val="00BC0C92"/>
    <w:rsid w:val="00BD5753"/>
    <w:rsid w:val="00BE1E91"/>
    <w:rsid w:val="00BE3C07"/>
    <w:rsid w:val="00BE44E9"/>
    <w:rsid w:val="00BE6FB7"/>
    <w:rsid w:val="00BF093C"/>
    <w:rsid w:val="00BF1A87"/>
    <w:rsid w:val="00BF21F1"/>
    <w:rsid w:val="00BF225E"/>
    <w:rsid w:val="00BF35DF"/>
    <w:rsid w:val="00C03906"/>
    <w:rsid w:val="00C03D8F"/>
    <w:rsid w:val="00C124E9"/>
    <w:rsid w:val="00C12836"/>
    <w:rsid w:val="00C128A2"/>
    <w:rsid w:val="00C13C8E"/>
    <w:rsid w:val="00C14F8B"/>
    <w:rsid w:val="00C159BC"/>
    <w:rsid w:val="00C1739A"/>
    <w:rsid w:val="00C21581"/>
    <w:rsid w:val="00C234EF"/>
    <w:rsid w:val="00C24AC5"/>
    <w:rsid w:val="00C272FE"/>
    <w:rsid w:val="00C36E11"/>
    <w:rsid w:val="00C41073"/>
    <w:rsid w:val="00C43009"/>
    <w:rsid w:val="00C51073"/>
    <w:rsid w:val="00C5361D"/>
    <w:rsid w:val="00C562B5"/>
    <w:rsid w:val="00C56662"/>
    <w:rsid w:val="00C57379"/>
    <w:rsid w:val="00C63E8F"/>
    <w:rsid w:val="00C6608D"/>
    <w:rsid w:val="00C759B6"/>
    <w:rsid w:val="00C75C48"/>
    <w:rsid w:val="00C8331D"/>
    <w:rsid w:val="00C90078"/>
    <w:rsid w:val="00C90C45"/>
    <w:rsid w:val="00C91B9A"/>
    <w:rsid w:val="00C9213B"/>
    <w:rsid w:val="00C94A28"/>
    <w:rsid w:val="00CA03D3"/>
    <w:rsid w:val="00CA3EB2"/>
    <w:rsid w:val="00CA4BF8"/>
    <w:rsid w:val="00CA4F8C"/>
    <w:rsid w:val="00CA68EC"/>
    <w:rsid w:val="00CB1707"/>
    <w:rsid w:val="00CB6767"/>
    <w:rsid w:val="00CC106B"/>
    <w:rsid w:val="00CC2481"/>
    <w:rsid w:val="00CC2A88"/>
    <w:rsid w:val="00CC4EC9"/>
    <w:rsid w:val="00CC562E"/>
    <w:rsid w:val="00CC6DF4"/>
    <w:rsid w:val="00CD0194"/>
    <w:rsid w:val="00CD7634"/>
    <w:rsid w:val="00CE00AD"/>
    <w:rsid w:val="00CE04E7"/>
    <w:rsid w:val="00CE2F83"/>
    <w:rsid w:val="00CE6827"/>
    <w:rsid w:val="00CE7EED"/>
    <w:rsid w:val="00CF4054"/>
    <w:rsid w:val="00CF64FA"/>
    <w:rsid w:val="00CF65BC"/>
    <w:rsid w:val="00D038C3"/>
    <w:rsid w:val="00D068B9"/>
    <w:rsid w:val="00D0763F"/>
    <w:rsid w:val="00D07E63"/>
    <w:rsid w:val="00D13A39"/>
    <w:rsid w:val="00D13C38"/>
    <w:rsid w:val="00D20F85"/>
    <w:rsid w:val="00D2114C"/>
    <w:rsid w:val="00D229B4"/>
    <w:rsid w:val="00D25161"/>
    <w:rsid w:val="00D3098F"/>
    <w:rsid w:val="00D30E09"/>
    <w:rsid w:val="00D3275D"/>
    <w:rsid w:val="00D3456B"/>
    <w:rsid w:val="00D36317"/>
    <w:rsid w:val="00D36E72"/>
    <w:rsid w:val="00D403CF"/>
    <w:rsid w:val="00D40ADA"/>
    <w:rsid w:val="00D42CFF"/>
    <w:rsid w:val="00D42D9F"/>
    <w:rsid w:val="00D435EB"/>
    <w:rsid w:val="00D43D34"/>
    <w:rsid w:val="00D45A23"/>
    <w:rsid w:val="00D5023A"/>
    <w:rsid w:val="00D552F8"/>
    <w:rsid w:val="00D55D72"/>
    <w:rsid w:val="00D64AF3"/>
    <w:rsid w:val="00D66830"/>
    <w:rsid w:val="00D673C6"/>
    <w:rsid w:val="00D67D91"/>
    <w:rsid w:val="00D73274"/>
    <w:rsid w:val="00D739BA"/>
    <w:rsid w:val="00D74E2C"/>
    <w:rsid w:val="00D77A72"/>
    <w:rsid w:val="00D8058D"/>
    <w:rsid w:val="00D8631F"/>
    <w:rsid w:val="00D9142C"/>
    <w:rsid w:val="00D9147F"/>
    <w:rsid w:val="00D93A7E"/>
    <w:rsid w:val="00D96C7F"/>
    <w:rsid w:val="00DA35D1"/>
    <w:rsid w:val="00DA4664"/>
    <w:rsid w:val="00DA6B7D"/>
    <w:rsid w:val="00DB3E54"/>
    <w:rsid w:val="00DB4651"/>
    <w:rsid w:val="00DB58CC"/>
    <w:rsid w:val="00DC05FF"/>
    <w:rsid w:val="00DC1AB9"/>
    <w:rsid w:val="00DC1DC5"/>
    <w:rsid w:val="00DC3520"/>
    <w:rsid w:val="00DD22C7"/>
    <w:rsid w:val="00DD3AB7"/>
    <w:rsid w:val="00DD455E"/>
    <w:rsid w:val="00DE015E"/>
    <w:rsid w:val="00DF4DBF"/>
    <w:rsid w:val="00E005E5"/>
    <w:rsid w:val="00E0342D"/>
    <w:rsid w:val="00E040C5"/>
    <w:rsid w:val="00E0503C"/>
    <w:rsid w:val="00E0684E"/>
    <w:rsid w:val="00E176AA"/>
    <w:rsid w:val="00E17B55"/>
    <w:rsid w:val="00E2361D"/>
    <w:rsid w:val="00E23F50"/>
    <w:rsid w:val="00E3091A"/>
    <w:rsid w:val="00E311E5"/>
    <w:rsid w:val="00E31511"/>
    <w:rsid w:val="00E32B82"/>
    <w:rsid w:val="00E33573"/>
    <w:rsid w:val="00E35012"/>
    <w:rsid w:val="00E354C2"/>
    <w:rsid w:val="00E37864"/>
    <w:rsid w:val="00E436EB"/>
    <w:rsid w:val="00E44651"/>
    <w:rsid w:val="00E47B8A"/>
    <w:rsid w:val="00E47DBB"/>
    <w:rsid w:val="00E547B9"/>
    <w:rsid w:val="00E54B90"/>
    <w:rsid w:val="00E57371"/>
    <w:rsid w:val="00E61D5A"/>
    <w:rsid w:val="00E72FB7"/>
    <w:rsid w:val="00E77D2A"/>
    <w:rsid w:val="00E92C89"/>
    <w:rsid w:val="00EA031E"/>
    <w:rsid w:val="00EA2079"/>
    <w:rsid w:val="00EA38DD"/>
    <w:rsid w:val="00EA6945"/>
    <w:rsid w:val="00EA6C27"/>
    <w:rsid w:val="00EB1CC4"/>
    <w:rsid w:val="00EB5664"/>
    <w:rsid w:val="00EC41BC"/>
    <w:rsid w:val="00EC5E35"/>
    <w:rsid w:val="00ED09C6"/>
    <w:rsid w:val="00ED0C26"/>
    <w:rsid w:val="00ED3BF3"/>
    <w:rsid w:val="00ED60C1"/>
    <w:rsid w:val="00ED6284"/>
    <w:rsid w:val="00EE1A01"/>
    <w:rsid w:val="00EE2291"/>
    <w:rsid w:val="00EE4740"/>
    <w:rsid w:val="00EF108A"/>
    <w:rsid w:val="00EF11A3"/>
    <w:rsid w:val="00F03862"/>
    <w:rsid w:val="00F0386B"/>
    <w:rsid w:val="00F043B6"/>
    <w:rsid w:val="00F10693"/>
    <w:rsid w:val="00F119BE"/>
    <w:rsid w:val="00F11F96"/>
    <w:rsid w:val="00F17A3B"/>
    <w:rsid w:val="00F202BA"/>
    <w:rsid w:val="00F2242D"/>
    <w:rsid w:val="00F22B0E"/>
    <w:rsid w:val="00F25DBD"/>
    <w:rsid w:val="00F27F49"/>
    <w:rsid w:val="00F310D7"/>
    <w:rsid w:val="00F34039"/>
    <w:rsid w:val="00F34DA4"/>
    <w:rsid w:val="00F352A1"/>
    <w:rsid w:val="00F36981"/>
    <w:rsid w:val="00F40C4F"/>
    <w:rsid w:val="00F41AE5"/>
    <w:rsid w:val="00F45208"/>
    <w:rsid w:val="00F45FE8"/>
    <w:rsid w:val="00F467CB"/>
    <w:rsid w:val="00F52FC8"/>
    <w:rsid w:val="00F55F75"/>
    <w:rsid w:val="00F60066"/>
    <w:rsid w:val="00F64677"/>
    <w:rsid w:val="00F660C1"/>
    <w:rsid w:val="00F76296"/>
    <w:rsid w:val="00F82A21"/>
    <w:rsid w:val="00F82AA4"/>
    <w:rsid w:val="00F9371B"/>
    <w:rsid w:val="00FA0B52"/>
    <w:rsid w:val="00FA0FE8"/>
    <w:rsid w:val="00FB00E1"/>
    <w:rsid w:val="00FB1002"/>
    <w:rsid w:val="00FB3AAF"/>
    <w:rsid w:val="00FB3F90"/>
    <w:rsid w:val="00FB5004"/>
    <w:rsid w:val="00FB53D4"/>
    <w:rsid w:val="00FC1698"/>
    <w:rsid w:val="00FC2F07"/>
    <w:rsid w:val="00FC47D2"/>
    <w:rsid w:val="00FC5B7C"/>
    <w:rsid w:val="00FD065F"/>
    <w:rsid w:val="00FD12A1"/>
    <w:rsid w:val="00FD46C7"/>
    <w:rsid w:val="00FD55A9"/>
    <w:rsid w:val="00FD65ED"/>
    <w:rsid w:val="00FE27DF"/>
    <w:rsid w:val="00FE3FB0"/>
    <w:rsid w:val="00FE455A"/>
    <w:rsid w:val="00FE4FFB"/>
    <w:rsid w:val="00FE5138"/>
    <w:rsid w:val="00FE6271"/>
    <w:rsid w:val="00FE75FD"/>
    <w:rsid w:val="00FF1416"/>
    <w:rsid w:val="00FF15E8"/>
    <w:rsid w:val="00FF4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8296A-D6B1-4A7A-A148-2F212330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3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35EB"/>
    <w:pPr>
      <w:keepNext/>
      <w:widowControl w:val="0"/>
      <w:autoSpaceDE w:val="0"/>
      <w:autoSpaceDN w:val="0"/>
      <w:adjustRightInd w:val="0"/>
      <w:jc w:val="center"/>
      <w:outlineLvl w:val="1"/>
    </w:pPr>
    <w:rPr>
      <w:rFonts w:cs="Arial"/>
      <w:b/>
      <w:bCs/>
      <w:i/>
      <w:iCs/>
      <w:sz w:val="28"/>
      <w:szCs w:val="28"/>
    </w:rPr>
  </w:style>
  <w:style w:type="paragraph" w:styleId="3">
    <w:name w:val="heading 3"/>
    <w:basedOn w:val="a"/>
    <w:next w:val="a"/>
    <w:link w:val="30"/>
    <w:qFormat/>
    <w:rsid w:val="00D435EB"/>
    <w:pPr>
      <w:keepNext/>
      <w:widowControl w:val="0"/>
      <w:autoSpaceDE w:val="0"/>
      <w:autoSpaceDN w:val="0"/>
      <w:adjustRightInd w:val="0"/>
      <w:jc w:val="center"/>
      <w:outlineLvl w:val="2"/>
    </w:pPr>
    <w:rPr>
      <w:rFonts w:cs="Arial"/>
      <w:bCs/>
      <w:i/>
      <w:sz w:val="28"/>
      <w:szCs w:val="26"/>
    </w:rPr>
  </w:style>
  <w:style w:type="paragraph" w:styleId="5">
    <w:name w:val="heading 5"/>
    <w:basedOn w:val="a"/>
    <w:next w:val="a"/>
    <w:link w:val="50"/>
    <w:uiPriority w:val="9"/>
    <w:unhideWhenUsed/>
    <w:qFormat/>
    <w:rsid w:val="00D435E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F8A"/>
    <w:pPr>
      <w:spacing w:before="100" w:beforeAutospacing="1" w:after="100" w:afterAutospacing="1"/>
    </w:pPr>
  </w:style>
  <w:style w:type="paragraph" w:styleId="a4">
    <w:name w:val="footer"/>
    <w:basedOn w:val="a"/>
    <w:link w:val="a5"/>
    <w:uiPriority w:val="99"/>
    <w:rsid w:val="00940F8A"/>
    <w:pPr>
      <w:tabs>
        <w:tab w:val="center" w:pos="4677"/>
        <w:tab w:val="right" w:pos="9355"/>
      </w:tabs>
    </w:pPr>
  </w:style>
  <w:style w:type="character" w:customStyle="1" w:styleId="a5">
    <w:name w:val="Нижний колонтитул Знак"/>
    <w:basedOn w:val="a0"/>
    <w:link w:val="a4"/>
    <w:uiPriority w:val="99"/>
    <w:rsid w:val="00940F8A"/>
    <w:rPr>
      <w:rFonts w:ascii="Times New Roman" w:eastAsia="Times New Roman" w:hAnsi="Times New Roman" w:cs="Times New Roman"/>
      <w:sz w:val="24"/>
      <w:szCs w:val="24"/>
      <w:lang w:eastAsia="ru-RU"/>
    </w:rPr>
  </w:style>
  <w:style w:type="character" w:styleId="a6">
    <w:name w:val="page number"/>
    <w:basedOn w:val="a0"/>
    <w:rsid w:val="00940F8A"/>
  </w:style>
  <w:style w:type="paragraph" w:styleId="a7">
    <w:name w:val="List Paragraph"/>
    <w:basedOn w:val="a"/>
    <w:uiPriority w:val="34"/>
    <w:qFormat/>
    <w:rsid w:val="00FC2F07"/>
    <w:pPr>
      <w:ind w:left="720"/>
      <w:contextualSpacing/>
    </w:pPr>
  </w:style>
  <w:style w:type="table" w:styleId="a8">
    <w:name w:val="Table Grid"/>
    <w:basedOn w:val="a1"/>
    <w:uiPriority w:val="59"/>
    <w:rsid w:val="003C3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E2F83"/>
    <w:rPr>
      <w:rFonts w:ascii="Tahoma" w:hAnsi="Tahoma" w:cs="Tahoma"/>
      <w:sz w:val="16"/>
      <w:szCs w:val="16"/>
    </w:rPr>
  </w:style>
  <w:style w:type="character" w:customStyle="1" w:styleId="aa">
    <w:name w:val="Текст выноски Знак"/>
    <w:basedOn w:val="a0"/>
    <w:link w:val="a9"/>
    <w:uiPriority w:val="99"/>
    <w:semiHidden/>
    <w:rsid w:val="00CE2F83"/>
    <w:rPr>
      <w:rFonts w:ascii="Tahoma" w:eastAsia="Times New Roman" w:hAnsi="Tahoma" w:cs="Tahoma"/>
      <w:sz w:val="16"/>
      <w:szCs w:val="16"/>
      <w:lang w:eastAsia="ru-RU"/>
    </w:rPr>
  </w:style>
  <w:style w:type="character" w:customStyle="1" w:styleId="10">
    <w:name w:val="Заголовок 1 Знак"/>
    <w:basedOn w:val="a0"/>
    <w:link w:val="1"/>
    <w:rsid w:val="0011336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11336D"/>
  </w:style>
  <w:style w:type="paragraph" w:styleId="ab">
    <w:name w:val="No Spacing"/>
    <w:uiPriority w:val="1"/>
    <w:qFormat/>
    <w:rsid w:val="0011336D"/>
    <w:pPr>
      <w:spacing w:after="0" w:line="240" w:lineRule="auto"/>
    </w:pPr>
    <w:rPr>
      <w:rFonts w:ascii="Calibri" w:eastAsia="Times New Roman" w:hAnsi="Calibri" w:cs="Times New Roman"/>
      <w:lang w:eastAsia="ru-RU"/>
    </w:rPr>
  </w:style>
  <w:style w:type="character" w:customStyle="1" w:styleId="apple-converted-space">
    <w:name w:val="apple-converted-space"/>
    <w:rsid w:val="0011336D"/>
  </w:style>
  <w:style w:type="character" w:styleId="ac">
    <w:name w:val="Hyperlink"/>
    <w:uiPriority w:val="99"/>
    <w:unhideWhenUsed/>
    <w:rsid w:val="0011336D"/>
    <w:rPr>
      <w:color w:val="0000FF"/>
      <w:u w:val="single"/>
    </w:rPr>
  </w:style>
  <w:style w:type="table" w:customStyle="1" w:styleId="12">
    <w:name w:val="Сетка таблицы1"/>
    <w:basedOn w:val="a1"/>
    <w:next w:val="a8"/>
    <w:uiPriority w:val="59"/>
    <w:rsid w:val="0011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5">
    <w:name w:val="Font Style45"/>
    <w:rsid w:val="0011336D"/>
    <w:rPr>
      <w:rFonts w:ascii="Times New Roman" w:hAnsi="Times New Roman" w:cs="Times New Roman"/>
      <w:sz w:val="24"/>
      <w:szCs w:val="24"/>
    </w:rPr>
  </w:style>
  <w:style w:type="paragraph" w:styleId="ad">
    <w:name w:val="Document Map"/>
    <w:basedOn w:val="a"/>
    <w:link w:val="ae"/>
    <w:semiHidden/>
    <w:rsid w:val="0011336D"/>
    <w:pPr>
      <w:shd w:val="clear" w:color="auto" w:fill="000080"/>
    </w:pPr>
    <w:rPr>
      <w:rFonts w:ascii="Tahoma" w:hAnsi="Tahoma" w:cs="Tahoma"/>
    </w:rPr>
  </w:style>
  <w:style w:type="character" w:customStyle="1" w:styleId="ae">
    <w:name w:val="Схема документа Знак"/>
    <w:basedOn w:val="a0"/>
    <w:link w:val="ad"/>
    <w:semiHidden/>
    <w:rsid w:val="0011336D"/>
    <w:rPr>
      <w:rFonts w:ascii="Tahoma" w:eastAsia="Times New Roman" w:hAnsi="Tahoma" w:cs="Tahoma"/>
      <w:sz w:val="24"/>
      <w:szCs w:val="24"/>
      <w:shd w:val="clear" w:color="auto" w:fill="000080"/>
      <w:lang w:eastAsia="ru-RU"/>
    </w:rPr>
  </w:style>
  <w:style w:type="character" w:styleId="af">
    <w:name w:val="Strong"/>
    <w:uiPriority w:val="22"/>
    <w:qFormat/>
    <w:rsid w:val="0011336D"/>
    <w:rPr>
      <w:b/>
      <w:bCs/>
    </w:rPr>
  </w:style>
  <w:style w:type="character" w:styleId="af0">
    <w:name w:val="Emphasis"/>
    <w:uiPriority w:val="20"/>
    <w:qFormat/>
    <w:rsid w:val="0011336D"/>
    <w:rPr>
      <w:i/>
      <w:iCs/>
    </w:rPr>
  </w:style>
  <w:style w:type="table" w:customStyle="1" w:styleId="110">
    <w:name w:val="Сетка таблицы11"/>
    <w:basedOn w:val="a1"/>
    <w:next w:val="a8"/>
    <w:rsid w:val="001133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44651"/>
  </w:style>
  <w:style w:type="character" w:styleId="af1">
    <w:name w:val="footnote reference"/>
    <w:basedOn w:val="a0"/>
    <w:semiHidden/>
    <w:rsid w:val="00E44651"/>
    <w:rPr>
      <w:vertAlign w:val="superscript"/>
    </w:rPr>
  </w:style>
  <w:style w:type="paragraph" w:styleId="af2">
    <w:name w:val="footnote text"/>
    <w:basedOn w:val="a"/>
    <w:link w:val="af3"/>
    <w:semiHidden/>
    <w:unhideWhenUsed/>
    <w:rsid w:val="00E4465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E44651"/>
    <w:rPr>
      <w:sz w:val="20"/>
      <w:szCs w:val="20"/>
    </w:rPr>
  </w:style>
  <w:style w:type="paragraph" w:styleId="af4">
    <w:name w:val="header"/>
    <w:basedOn w:val="a"/>
    <w:link w:val="af5"/>
    <w:unhideWhenUsed/>
    <w:rsid w:val="00E44651"/>
    <w:pPr>
      <w:tabs>
        <w:tab w:val="center" w:pos="4677"/>
        <w:tab w:val="right" w:pos="9355"/>
      </w:tabs>
    </w:pPr>
    <w:rPr>
      <w:rFonts w:ascii="Calibri" w:hAnsi="Calibri"/>
      <w:sz w:val="22"/>
      <w:szCs w:val="22"/>
    </w:rPr>
  </w:style>
  <w:style w:type="character" w:customStyle="1" w:styleId="af5">
    <w:name w:val="Верхний колонтитул Знак"/>
    <w:basedOn w:val="a0"/>
    <w:link w:val="af4"/>
    <w:rsid w:val="00E44651"/>
    <w:rPr>
      <w:rFonts w:ascii="Calibri" w:eastAsia="Times New Roman" w:hAnsi="Calibri" w:cs="Times New Roman"/>
      <w:lang w:eastAsia="ru-RU"/>
    </w:rPr>
  </w:style>
  <w:style w:type="paragraph" w:customStyle="1" w:styleId="13">
    <w:name w:val="Обычный1"/>
    <w:rsid w:val="00E44651"/>
    <w:pPr>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8"/>
    <w:rsid w:val="00690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66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35EB"/>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D435EB"/>
    <w:rPr>
      <w:rFonts w:ascii="Times New Roman" w:eastAsia="Times New Roman" w:hAnsi="Times New Roman" w:cs="Arial"/>
      <w:bCs/>
      <w:i/>
      <w:sz w:val="28"/>
      <w:szCs w:val="26"/>
      <w:lang w:eastAsia="ru-RU"/>
    </w:rPr>
  </w:style>
  <w:style w:type="character" w:customStyle="1" w:styleId="50">
    <w:name w:val="Заголовок 5 Знак"/>
    <w:basedOn w:val="a0"/>
    <w:link w:val="5"/>
    <w:uiPriority w:val="9"/>
    <w:semiHidden/>
    <w:rsid w:val="00D435EB"/>
    <w:rPr>
      <w:rFonts w:asciiTheme="majorHAnsi" w:eastAsiaTheme="majorEastAsia" w:hAnsiTheme="majorHAnsi" w:cstheme="majorBidi"/>
      <w:color w:val="243F60" w:themeColor="accent1" w:themeShade="7F"/>
    </w:rPr>
  </w:style>
  <w:style w:type="numbering" w:customStyle="1" w:styleId="31">
    <w:name w:val="Нет списка3"/>
    <w:next w:val="a2"/>
    <w:uiPriority w:val="99"/>
    <w:semiHidden/>
    <w:unhideWhenUsed/>
    <w:rsid w:val="00D435EB"/>
  </w:style>
  <w:style w:type="numbering" w:customStyle="1" w:styleId="111">
    <w:name w:val="Нет списка11"/>
    <w:next w:val="a2"/>
    <w:semiHidden/>
    <w:rsid w:val="00D435EB"/>
  </w:style>
  <w:style w:type="table" w:customStyle="1" w:styleId="32">
    <w:name w:val="Сетка таблицы3"/>
    <w:basedOn w:val="a1"/>
    <w:next w:val="a8"/>
    <w:rsid w:val="00D435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D435EB"/>
    <w:pPr>
      <w:widowControl w:val="0"/>
      <w:snapToGrid w:val="0"/>
      <w:spacing w:before="60" w:after="0" w:line="259" w:lineRule="auto"/>
      <w:ind w:left="1080" w:right="1200"/>
      <w:jc w:val="center"/>
    </w:pPr>
    <w:rPr>
      <w:rFonts w:ascii="Times New Roman" w:eastAsia="Times New Roman" w:hAnsi="Times New Roman" w:cs="Times New Roman"/>
      <w:b/>
      <w:sz w:val="28"/>
      <w:szCs w:val="20"/>
      <w:lang w:eastAsia="ru-RU"/>
    </w:rPr>
  </w:style>
  <w:style w:type="paragraph" w:styleId="af6">
    <w:name w:val="Plain Text"/>
    <w:basedOn w:val="a"/>
    <w:link w:val="af7"/>
    <w:rsid w:val="00D435EB"/>
    <w:rPr>
      <w:rFonts w:ascii="Courier New" w:hAnsi="Courier New"/>
      <w:sz w:val="20"/>
      <w:szCs w:val="20"/>
    </w:rPr>
  </w:style>
  <w:style w:type="character" w:customStyle="1" w:styleId="af7">
    <w:name w:val="Текст Знак"/>
    <w:basedOn w:val="a0"/>
    <w:link w:val="af6"/>
    <w:rsid w:val="00D435EB"/>
    <w:rPr>
      <w:rFonts w:ascii="Courier New" w:eastAsia="Times New Roman" w:hAnsi="Courier New" w:cs="Times New Roman"/>
      <w:sz w:val="20"/>
      <w:szCs w:val="20"/>
      <w:lang w:eastAsia="ru-RU"/>
    </w:rPr>
  </w:style>
  <w:style w:type="paragraph" w:styleId="af8">
    <w:name w:val="Body Text Indent"/>
    <w:basedOn w:val="a"/>
    <w:link w:val="af9"/>
    <w:rsid w:val="00D435EB"/>
    <w:pPr>
      <w:autoSpaceDE w:val="0"/>
      <w:autoSpaceDN w:val="0"/>
      <w:ind w:firstLine="567"/>
      <w:jc w:val="both"/>
    </w:pPr>
    <w:rPr>
      <w:sz w:val="28"/>
      <w:szCs w:val="28"/>
    </w:rPr>
  </w:style>
  <w:style w:type="character" w:customStyle="1" w:styleId="af9">
    <w:name w:val="Основной текст с отступом Знак"/>
    <w:basedOn w:val="a0"/>
    <w:link w:val="af8"/>
    <w:rsid w:val="00D435EB"/>
    <w:rPr>
      <w:rFonts w:ascii="Times New Roman" w:eastAsia="Times New Roman" w:hAnsi="Times New Roman" w:cs="Times New Roman"/>
      <w:sz w:val="28"/>
      <w:szCs w:val="28"/>
      <w:lang w:eastAsia="ru-RU"/>
    </w:rPr>
  </w:style>
  <w:style w:type="paragraph" w:styleId="23">
    <w:name w:val="Body Text Indent 2"/>
    <w:basedOn w:val="a"/>
    <w:link w:val="24"/>
    <w:rsid w:val="00D435EB"/>
    <w:pPr>
      <w:autoSpaceDE w:val="0"/>
      <w:autoSpaceDN w:val="0"/>
      <w:ind w:right="-1" w:firstLine="567"/>
      <w:jc w:val="both"/>
    </w:pPr>
  </w:style>
  <w:style w:type="character" w:customStyle="1" w:styleId="24">
    <w:name w:val="Основной текст с отступом 2 Знак"/>
    <w:basedOn w:val="a0"/>
    <w:link w:val="23"/>
    <w:rsid w:val="00D435EB"/>
    <w:rPr>
      <w:rFonts w:ascii="Times New Roman" w:eastAsia="Times New Roman" w:hAnsi="Times New Roman" w:cs="Times New Roman"/>
      <w:sz w:val="24"/>
      <w:szCs w:val="24"/>
      <w:lang w:eastAsia="ru-RU"/>
    </w:rPr>
  </w:style>
  <w:style w:type="paragraph" w:customStyle="1" w:styleId="125">
    <w:name w:val="Стиль Автор + Первая строка:  125 см"/>
    <w:basedOn w:val="afa"/>
    <w:rsid w:val="00D435EB"/>
    <w:pPr>
      <w:ind w:firstLine="709"/>
      <w:contextualSpacing/>
    </w:pPr>
    <w:rPr>
      <w:iCs/>
      <w:szCs w:val="20"/>
    </w:rPr>
  </w:style>
  <w:style w:type="paragraph" w:customStyle="1" w:styleId="afa">
    <w:name w:val="Автор"/>
    <w:basedOn w:val="a"/>
    <w:autoRedefine/>
    <w:rsid w:val="00D435EB"/>
    <w:pPr>
      <w:suppressAutoHyphens/>
      <w:autoSpaceDE w:val="0"/>
      <w:autoSpaceDN w:val="0"/>
      <w:adjustRightInd w:val="0"/>
      <w:spacing w:before="222" w:after="222"/>
      <w:jc w:val="center"/>
    </w:pPr>
    <w:rPr>
      <w:i/>
    </w:rPr>
  </w:style>
  <w:style w:type="paragraph" w:customStyle="1" w:styleId="afb">
    <w:name w:val="Текст анонса"/>
    <w:basedOn w:val="a"/>
    <w:rsid w:val="00D435EB"/>
    <w:pPr>
      <w:ind w:firstLine="709"/>
      <w:jc w:val="both"/>
    </w:pPr>
    <w:rPr>
      <w:i/>
    </w:rPr>
  </w:style>
  <w:style w:type="paragraph" w:customStyle="1" w:styleId="33">
    <w:name w:val="Заглавие 3"/>
    <w:basedOn w:val="a"/>
    <w:autoRedefine/>
    <w:rsid w:val="00D435EB"/>
    <w:pPr>
      <w:spacing w:before="120" w:after="120"/>
      <w:ind w:firstLine="709"/>
      <w:contextualSpacing/>
      <w:jc w:val="center"/>
    </w:pPr>
    <w:rPr>
      <w:b/>
      <w:bCs/>
    </w:rPr>
  </w:style>
  <w:style w:type="paragraph" w:customStyle="1" w:styleId="25">
    <w:name w:val="Заглавие 2"/>
    <w:basedOn w:val="a"/>
    <w:autoRedefine/>
    <w:rsid w:val="00D435EB"/>
    <w:pPr>
      <w:spacing w:before="240" w:after="240"/>
      <w:jc w:val="center"/>
    </w:pPr>
    <w:rPr>
      <w:b/>
      <w:sz w:val="28"/>
    </w:rPr>
  </w:style>
  <w:style w:type="paragraph" w:styleId="afc">
    <w:name w:val="Body Text"/>
    <w:basedOn w:val="a"/>
    <w:link w:val="afd"/>
    <w:rsid w:val="00D435EB"/>
    <w:pPr>
      <w:widowControl w:val="0"/>
      <w:autoSpaceDE w:val="0"/>
      <w:autoSpaceDN w:val="0"/>
      <w:adjustRightInd w:val="0"/>
      <w:spacing w:after="120"/>
    </w:pPr>
    <w:rPr>
      <w:sz w:val="20"/>
      <w:szCs w:val="20"/>
    </w:rPr>
  </w:style>
  <w:style w:type="character" w:customStyle="1" w:styleId="afd">
    <w:name w:val="Основной текст Знак"/>
    <w:basedOn w:val="a0"/>
    <w:link w:val="afc"/>
    <w:rsid w:val="00D435EB"/>
    <w:rPr>
      <w:rFonts w:ascii="Times New Roman" w:eastAsia="Times New Roman" w:hAnsi="Times New Roman" w:cs="Times New Roman"/>
      <w:sz w:val="20"/>
      <w:szCs w:val="20"/>
      <w:lang w:eastAsia="ru-RU"/>
    </w:rPr>
  </w:style>
  <w:style w:type="paragraph" w:customStyle="1" w:styleId="14">
    <w:name w:val="Стиль1"/>
    <w:basedOn w:val="a"/>
    <w:rsid w:val="00D435EB"/>
    <w:pPr>
      <w:widowControl w:val="0"/>
      <w:autoSpaceDE w:val="0"/>
      <w:autoSpaceDN w:val="0"/>
      <w:jc w:val="center"/>
    </w:pPr>
    <w:rPr>
      <w:b/>
      <w:bCs/>
      <w:sz w:val="28"/>
      <w:szCs w:val="28"/>
    </w:rPr>
  </w:style>
  <w:style w:type="paragraph" w:customStyle="1" w:styleId="FR1">
    <w:name w:val="FR1"/>
    <w:rsid w:val="00D435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FR2">
    <w:name w:val="FR2"/>
    <w:rsid w:val="00D435EB"/>
    <w:pPr>
      <w:widowControl w:val="0"/>
      <w:autoSpaceDE w:val="0"/>
      <w:autoSpaceDN w:val="0"/>
      <w:adjustRightInd w:val="0"/>
      <w:spacing w:after="0" w:line="240" w:lineRule="auto"/>
    </w:pPr>
    <w:rPr>
      <w:rFonts w:ascii="Arial" w:eastAsia="Times New Roman" w:hAnsi="Arial" w:cs="Arial"/>
      <w:noProof/>
      <w:sz w:val="12"/>
      <w:szCs w:val="12"/>
      <w:lang w:eastAsia="ru-RU"/>
    </w:rPr>
  </w:style>
  <w:style w:type="table" w:customStyle="1" w:styleId="120">
    <w:name w:val="Сетка таблицы12"/>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8"/>
    <w:uiPriority w:val="59"/>
    <w:rsid w:val="00D43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D4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9C4F61"/>
  </w:style>
  <w:style w:type="numbering" w:customStyle="1" w:styleId="121">
    <w:name w:val="Нет списка12"/>
    <w:next w:val="a2"/>
    <w:semiHidden/>
    <w:rsid w:val="009C4F61"/>
  </w:style>
  <w:style w:type="table" w:customStyle="1" w:styleId="8">
    <w:name w:val="Сетка таблицы8"/>
    <w:basedOn w:val="a1"/>
    <w:next w:val="a8"/>
    <w:rsid w:val="009C4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8"/>
    <w:uiPriority w:val="59"/>
    <w:rsid w:val="009C4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8"/>
    <w:uiPriority w:val="59"/>
    <w:rsid w:val="009C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6402DC"/>
  </w:style>
  <w:style w:type="paragraph" w:customStyle="1" w:styleId="western">
    <w:name w:val="western"/>
    <w:basedOn w:val="a"/>
    <w:rsid w:val="006402DC"/>
    <w:pPr>
      <w:spacing w:before="100" w:beforeAutospacing="1" w:after="100" w:afterAutospacing="1"/>
    </w:pPr>
  </w:style>
  <w:style w:type="character" w:styleId="afe">
    <w:name w:val="FollowedHyperlink"/>
    <w:basedOn w:val="a0"/>
    <w:uiPriority w:val="99"/>
    <w:semiHidden/>
    <w:unhideWhenUsed/>
    <w:rsid w:val="006402DC"/>
    <w:rPr>
      <w:color w:val="800080" w:themeColor="followedHyperlink"/>
      <w:u w:val="single"/>
    </w:rPr>
  </w:style>
  <w:style w:type="numbering" w:customStyle="1" w:styleId="60">
    <w:name w:val="Нет списка6"/>
    <w:next w:val="a2"/>
    <w:uiPriority w:val="99"/>
    <w:semiHidden/>
    <w:unhideWhenUsed/>
    <w:rsid w:val="008E0D72"/>
  </w:style>
  <w:style w:type="paragraph" w:customStyle="1" w:styleId="zag1zag">
    <w:name w:val="#zag1 (#zag)"/>
    <w:basedOn w:val="a"/>
    <w:uiPriority w:val="99"/>
    <w:rsid w:val="0065740B"/>
    <w:pPr>
      <w:autoSpaceDE w:val="0"/>
      <w:autoSpaceDN w:val="0"/>
      <w:adjustRightInd w:val="0"/>
      <w:spacing w:before="510" w:after="227" w:line="288" w:lineRule="auto"/>
      <w:ind w:right="680"/>
    </w:pPr>
    <w:rPr>
      <w:rFonts w:ascii="Myriad Pro Light SemiExt" w:hAnsi="Myriad Pro Light SemiExt" w:cs="Myriad Pro Light SemiExt"/>
      <w:color w:val="000000"/>
      <w:lang w:val="en-US"/>
    </w:rPr>
  </w:style>
  <w:style w:type="paragraph" w:customStyle="1" w:styleId="text">
    <w:name w:val="text"/>
    <w:basedOn w:val="a"/>
    <w:uiPriority w:val="99"/>
    <w:rsid w:val="007A3917"/>
    <w:pPr>
      <w:autoSpaceDE w:val="0"/>
      <w:autoSpaceDN w:val="0"/>
      <w:adjustRightInd w:val="0"/>
      <w:spacing w:line="288" w:lineRule="auto"/>
      <w:ind w:firstLine="283"/>
      <w:jc w:val="both"/>
    </w:pPr>
    <w:rPr>
      <w:rFonts w:ascii="Myriad Pro" w:hAnsi="Myriad Pro" w:cs="Myriad Pro"/>
      <w:color w:val="000000"/>
      <w:sz w:val="19"/>
      <w:szCs w:val="19"/>
    </w:rPr>
  </w:style>
  <w:style w:type="numbering" w:customStyle="1" w:styleId="70">
    <w:name w:val="Нет списка7"/>
    <w:next w:val="a2"/>
    <w:semiHidden/>
    <w:rsid w:val="0061684C"/>
  </w:style>
  <w:style w:type="paragraph" w:customStyle="1" w:styleId="15">
    <w:name w:val="Абзац списка1"/>
    <w:basedOn w:val="a"/>
    <w:rsid w:val="0061684C"/>
    <w:pPr>
      <w:ind w:left="720"/>
    </w:pPr>
    <w:rPr>
      <w:rFonts w:eastAsia="Calibri"/>
    </w:rPr>
  </w:style>
  <w:style w:type="table" w:customStyle="1" w:styleId="9">
    <w:name w:val="Сетка таблицы9"/>
    <w:basedOn w:val="a1"/>
    <w:next w:val="a8"/>
    <w:rsid w:val="006168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61684C"/>
    <w:pPr>
      <w:spacing w:after="0" w:line="240" w:lineRule="auto"/>
    </w:pPr>
    <w:rPr>
      <w:rFonts w:ascii="Calibri" w:eastAsia="Calibri" w:hAnsi="Calibri" w:cs="Times New Roman"/>
      <w:lang w:eastAsia="ru-RU"/>
    </w:rPr>
  </w:style>
  <w:style w:type="table" w:customStyle="1" w:styleId="140">
    <w:name w:val="Сетка таблицы14"/>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61684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rsid w:val="0061684C"/>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rsid w:val="0061684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rsid w:val="006168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CC4E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8"/>
    <w:uiPriority w:val="59"/>
    <w:rsid w:val="008A11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F762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0341">
      <w:bodyDiv w:val="1"/>
      <w:marLeft w:val="0"/>
      <w:marRight w:val="0"/>
      <w:marTop w:val="0"/>
      <w:marBottom w:val="0"/>
      <w:divBdr>
        <w:top w:val="none" w:sz="0" w:space="0" w:color="auto"/>
        <w:left w:val="none" w:sz="0" w:space="0" w:color="auto"/>
        <w:bottom w:val="none" w:sz="0" w:space="0" w:color="auto"/>
        <w:right w:val="none" w:sz="0" w:space="0" w:color="auto"/>
      </w:divBdr>
    </w:div>
    <w:div w:id="597369036">
      <w:bodyDiv w:val="1"/>
      <w:marLeft w:val="0"/>
      <w:marRight w:val="0"/>
      <w:marTop w:val="0"/>
      <w:marBottom w:val="0"/>
      <w:divBdr>
        <w:top w:val="none" w:sz="0" w:space="0" w:color="auto"/>
        <w:left w:val="none" w:sz="0" w:space="0" w:color="auto"/>
        <w:bottom w:val="none" w:sz="0" w:space="0" w:color="auto"/>
        <w:right w:val="none" w:sz="0" w:space="0" w:color="auto"/>
      </w:divBdr>
      <w:divsChild>
        <w:div w:id="1180968271">
          <w:marLeft w:val="0"/>
          <w:marRight w:val="0"/>
          <w:marTop w:val="0"/>
          <w:marBottom w:val="0"/>
          <w:divBdr>
            <w:top w:val="none" w:sz="0" w:space="0" w:color="auto"/>
            <w:left w:val="none" w:sz="0" w:space="0" w:color="auto"/>
            <w:bottom w:val="none" w:sz="0" w:space="0" w:color="auto"/>
            <w:right w:val="none" w:sz="0" w:space="0" w:color="auto"/>
          </w:divBdr>
        </w:div>
        <w:div w:id="1815562952">
          <w:marLeft w:val="0"/>
          <w:marRight w:val="0"/>
          <w:marTop w:val="0"/>
          <w:marBottom w:val="0"/>
          <w:divBdr>
            <w:top w:val="none" w:sz="0" w:space="0" w:color="auto"/>
            <w:left w:val="none" w:sz="0" w:space="0" w:color="auto"/>
            <w:bottom w:val="none" w:sz="0" w:space="0" w:color="auto"/>
            <w:right w:val="none" w:sz="0" w:space="0" w:color="auto"/>
          </w:divBdr>
        </w:div>
        <w:div w:id="2124616192">
          <w:marLeft w:val="0"/>
          <w:marRight w:val="0"/>
          <w:marTop w:val="0"/>
          <w:marBottom w:val="0"/>
          <w:divBdr>
            <w:top w:val="none" w:sz="0" w:space="0" w:color="auto"/>
            <w:left w:val="none" w:sz="0" w:space="0" w:color="auto"/>
            <w:bottom w:val="none" w:sz="0" w:space="0" w:color="auto"/>
            <w:right w:val="none" w:sz="0" w:space="0" w:color="auto"/>
          </w:divBdr>
        </w:div>
        <w:div w:id="422189212">
          <w:marLeft w:val="0"/>
          <w:marRight w:val="0"/>
          <w:marTop w:val="0"/>
          <w:marBottom w:val="0"/>
          <w:divBdr>
            <w:top w:val="none" w:sz="0" w:space="0" w:color="auto"/>
            <w:left w:val="none" w:sz="0" w:space="0" w:color="auto"/>
            <w:bottom w:val="none" w:sz="0" w:space="0" w:color="auto"/>
            <w:right w:val="none" w:sz="0" w:space="0" w:color="auto"/>
          </w:divBdr>
        </w:div>
        <w:div w:id="866678619">
          <w:marLeft w:val="0"/>
          <w:marRight w:val="0"/>
          <w:marTop w:val="0"/>
          <w:marBottom w:val="0"/>
          <w:divBdr>
            <w:top w:val="none" w:sz="0" w:space="0" w:color="auto"/>
            <w:left w:val="none" w:sz="0" w:space="0" w:color="auto"/>
            <w:bottom w:val="none" w:sz="0" w:space="0" w:color="auto"/>
            <w:right w:val="none" w:sz="0" w:space="0" w:color="auto"/>
          </w:divBdr>
        </w:div>
        <w:div w:id="137191429">
          <w:marLeft w:val="0"/>
          <w:marRight w:val="0"/>
          <w:marTop w:val="0"/>
          <w:marBottom w:val="0"/>
          <w:divBdr>
            <w:top w:val="none" w:sz="0" w:space="0" w:color="auto"/>
            <w:left w:val="none" w:sz="0" w:space="0" w:color="auto"/>
            <w:bottom w:val="none" w:sz="0" w:space="0" w:color="auto"/>
            <w:right w:val="none" w:sz="0" w:space="0" w:color="auto"/>
          </w:divBdr>
        </w:div>
        <w:div w:id="1033652150">
          <w:marLeft w:val="0"/>
          <w:marRight w:val="0"/>
          <w:marTop w:val="0"/>
          <w:marBottom w:val="0"/>
          <w:divBdr>
            <w:top w:val="none" w:sz="0" w:space="0" w:color="auto"/>
            <w:left w:val="none" w:sz="0" w:space="0" w:color="auto"/>
            <w:bottom w:val="none" w:sz="0" w:space="0" w:color="auto"/>
            <w:right w:val="none" w:sz="0" w:space="0" w:color="auto"/>
          </w:divBdr>
        </w:div>
        <w:div w:id="1072391363">
          <w:marLeft w:val="0"/>
          <w:marRight w:val="0"/>
          <w:marTop w:val="0"/>
          <w:marBottom w:val="0"/>
          <w:divBdr>
            <w:top w:val="none" w:sz="0" w:space="0" w:color="auto"/>
            <w:left w:val="none" w:sz="0" w:space="0" w:color="auto"/>
            <w:bottom w:val="none" w:sz="0" w:space="0" w:color="auto"/>
            <w:right w:val="none" w:sz="0" w:space="0" w:color="auto"/>
          </w:divBdr>
        </w:div>
        <w:div w:id="1136218756">
          <w:marLeft w:val="0"/>
          <w:marRight w:val="0"/>
          <w:marTop w:val="0"/>
          <w:marBottom w:val="0"/>
          <w:divBdr>
            <w:top w:val="none" w:sz="0" w:space="0" w:color="auto"/>
            <w:left w:val="none" w:sz="0" w:space="0" w:color="auto"/>
            <w:bottom w:val="none" w:sz="0" w:space="0" w:color="auto"/>
            <w:right w:val="none" w:sz="0" w:space="0" w:color="auto"/>
          </w:divBdr>
        </w:div>
      </w:divsChild>
    </w:div>
    <w:div w:id="912204918">
      <w:bodyDiv w:val="1"/>
      <w:marLeft w:val="0"/>
      <w:marRight w:val="0"/>
      <w:marTop w:val="0"/>
      <w:marBottom w:val="0"/>
      <w:divBdr>
        <w:top w:val="none" w:sz="0" w:space="0" w:color="auto"/>
        <w:left w:val="none" w:sz="0" w:space="0" w:color="auto"/>
        <w:bottom w:val="none" w:sz="0" w:space="0" w:color="auto"/>
        <w:right w:val="none" w:sz="0" w:space="0" w:color="auto"/>
      </w:divBdr>
    </w:div>
    <w:div w:id="1242645165">
      <w:bodyDiv w:val="1"/>
      <w:marLeft w:val="0"/>
      <w:marRight w:val="0"/>
      <w:marTop w:val="0"/>
      <w:marBottom w:val="0"/>
      <w:divBdr>
        <w:top w:val="none" w:sz="0" w:space="0" w:color="auto"/>
        <w:left w:val="none" w:sz="0" w:space="0" w:color="auto"/>
        <w:bottom w:val="none" w:sz="0" w:space="0" w:color="auto"/>
        <w:right w:val="none" w:sz="0" w:space="0" w:color="auto"/>
      </w:divBdr>
    </w:div>
    <w:div w:id="1676883612">
      <w:bodyDiv w:val="1"/>
      <w:marLeft w:val="0"/>
      <w:marRight w:val="0"/>
      <w:marTop w:val="0"/>
      <w:marBottom w:val="0"/>
      <w:divBdr>
        <w:top w:val="none" w:sz="0" w:space="0" w:color="auto"/>
        <w:left w:val="none" w:sz="0" w:space="0" w:color="auto"/>
        <w:bottom w:val="none" w:sz="0" w:space="0" w:color="auto"/>
        <w:right w:val="none" w:sz="0" w:space="0" w:color="auto"/>
      </w:divBdr>
    </w:div>
    <w:div w:id="17756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F0E4-6672-43A6-AD9F-C054DE3E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2898</Words>
  <Characters>16524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METOD3</dc:creator>
  <cp:lastModifiedBy>Irina</cp:lastModifiedBy>
  <cp:revision>2</cp:revision>
  <cp:lastPrinted>2016-05-25T10:51:00Z</cp:lastPrinted>
  <dcterms:created xsi:type="dcterms:W3CDTF">2022-10-31T18:55:00Z</dcterms:created>
  <dcterms:modified xsi:type="dcterms:W3CDTF">2022-10-31T18:55:00Z</dcterms:modified>
</cp:coreProperties>
</file>